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35E9" w:rsidRPr="00B335E9" w:rsidRDefault="00B335E9" w:rsidP="00B335E9">
      <w:pPr>
        <w:spacing w:line="480" w:lineRule="auto"/>
        <w:jc w:val="center"/>
        <w:rPr>
          <w:u w:val="single"/>
          <w:vertAlign w:val="baseline"/>
        </w:rPr>
      </w:pPr>
      <w:r>
        <w:rPr>
          <w:u w:val="single"/>
          <w:vertAlign w:val="baseline"/>
        </w:rPr>
        <w:t>Final Reflections on Walltown and Urban Hope</w:t>
      </w:r>
    </w:p>
    <w:p w:rsidR="00025552" w:rsidRDefault="00B335E9" w:rsidP="00B335E9">
      <w:pPr>
        <w:spacing w:line="480" w:lineRule="auto"/>
        <w:jc w:val="both"/>
        <w:rPr>
          <w:vertAlign w:val="baseline"/>
        </w:rPr>
      </w:pPr>
      <w:r>
        <w:rPr>
          <w:vertAlign w:val="baseline"/>
        </w:rPr>
        <w:tab/>
      </w:r>
      <w:r w:rsidR="008C7742">
        <w:rPr>
          <w:vertAlign w:val="baseline"/>
        </w:rPr>
        <w:t>I had just</w:t>
      </w:r>
      <w:r w:rsidR="003C74FD">
        <w:rPr>
          <w:vertAlign w:val="baseline"/>
        </w:rPr>
        <w:t xml:space="preserve"> gotten in bed, turned out the lights, and pulled the covers over my head</w:t>
      </w:r>
      <w:r w:rsidR="00C66262">
        <w:rPr>
          <w:vertAlign w:val="baseline"/>
        </w:rPr>
        <w:t xml:space="preserve"> when </w:t>
      </w:r>
      <w:r w:rsidR="00C4487E">
        <w:rPr>
          <w:vertAlign w:val="baseline"/>
        </w:rPr>
        <w:t>the</w:t>
      </w:r>
      <w:r w:rsidR="00C66262">
        <w:rPr>
          <w:vertAlign w:val="baseline"/>
        </w:rPr>
        <w:t xml:space="preserve"> phone rang. It was Jonathan, my mentor and friend, calling from the other house to ask if I could help </w:t>
      </w:r>
      <w:r w:rsidR="000F0DF8">
        <w:rPr>
          <w:vertAlign w:val="baseline"/>
        </w:rPr>
        <w:t xml:space="preserve">him </w:t>
      </w:r>
      <w:r w:rsidR="00C66262">
        <w:rPr>
          <w:vertAlign w:val="baseline"/>
        </w:rPr>
        <w:t xml:space="preserve">out with something. A member of the community was being moved to his </w:t>
      </w:r>
      <w:r w:rsidR="00E90E58">
        <w:rPr>
          <w:vertAlign w:val="baseline"/>
        </w:rPr>
        <w:t>Uncle’s home</w:t>
      </w:r>
      <w:r w:rsidR="00C66262">
        <w:rPr>
          <w:vertAlign w:val="baseline"/>
        </w:rPr>
        <w:t xml:space="preserve"> in Oxford, about a thirty-five minute drive up I-85 from Durham. Greg (the name has been changed) is</w:t>
      </w:r>
      <w:r w:rsidR="00C4487E">
        <w:rPr>
          <w:vertAlign w:val="baseline"/>
        </w:rPr>
        <w:t xml:space="preserve"> a paraplegic who came into the Rutba House, an intentional community and hospitality home,</w:t>
      </w:r>
      <w:r w:rsidR="00C66262">
        <w:rPr>
          <w:vertAlign w:val="baseline"/>
        </w:rPr>
        <w:t xml:space="preserve"> about a year before I did. </w:t>
      </w:r>
      <w:r w:rsidR="00025552">
        <w:rPr>
          <w:vertAlign w:val="baseline"/>
        </w:rPr>
        <w:t xml:space="preserve">Before </w:t>
      </w:r>
      <w:r w:rsidR="0082677B">
        <w:rPr>
          <w:vertAlign w:val="baseline"/>
        </w:rPr>
        <w:t>entering</w:t>
      </w:r>
      <w:r w:rsidR="00025552">
        <w:rPr>
          <w:vertAlign w:val="baseline"/>
        </w:rPr>
        <w:t xml:space="preserve"> the community, </w:t>
      </w:r>
      <w:r w:rsidR="0094750C">
        <w:rPr>
          <w:vertAlign w:val="baseline"/>
        </w:rPr>
        <w:t>Greg</w:t>
      </w:r>
      <w:r w:rsidR="00025552">
        <w:rPr>
          <w:vertAlign w:val="baseline"/>
        </w:rPr>
        <w:t xml:space="preserve"> was a neighborhood boy that was shot in a retaliatory shooting a block away from Jonathan’s house</w:t>
      </w:r>
      <w:r w:rsidR="00C4487E">
        <w:rPr>
          <w:vertAlign w:val="baseline"/>
        </w:rPr>
        <w:t xml:space="preserve">. After legal troubles and significant damage done by terrible prison health care, Greg </w:t>
      </w:r>
      <w:r w:rsidR="00025552">
        <w:rPr>
          <w:vertAlign w:val="baseline"/>
        </w:rPr>
        <w:t>was released, paralyzed from the chest down, and the Rutba community agreed to take him in and care for him as part of their commitment to being a hospitality home.</w:t>
      </w:r>
    </w:p>
    <w:p w:rsidR="00EE264B" w:rsidRPr="002F366A" w:rsidRDefault="00025552" w:rsidP="00B335E9">
      <w:pPr>
        <w:spacing w:line="480" w:lineRule="auto"/>
        <w:jc w:val="both"/>
        <w:rPr>
          <w:b/>
          <w:vertAlign w:val="baseline"/>
        </w:rPr>
      </w:pPr>
      <w:r>
        <w:rPr>
          <w:vertAlign w:val="baseline"/>
        </w:rPr>
        <w:tab/>
      </w:r>
      <w:r w:rsidR="006B4418">
        <w:rPr>
          <w:vertAlign w:val="baseline"/>
        </w:rPr>
        <w:t>Fast-forward</w:t>
      </w:r>
      <w:r w:rsidR="004C62D0">
        <w:rPr>
          <w:vertAlign w:val="baseline"/>
        </w:rPr>
        <w:t xml:space="preserve"> a year later and Jonathan and I are driving back through the night from Oxford on </w:t>
      </w:r>
      <w:r w:rsidR="00CB0662">
        <w:rPr>
          <w:vertAlign w:val="baseline"/>
        </w:rPr>
        <w:t>a lonely North Carolina highway; w</w:t>
      </w:r>
      <w:r w:rsidR="004C62D0">
        <w:rPr>
          <w:vertAlign w:val="baseline"/>
        </w:rPr>
        <w:t xml:space="preserve">e </w:t>
      </w:r>
      <w:r w:rsidR="00CB0662">
        <w:rPr>
          <w:vertAlign w:val="baseline"/>
        </w:rPr>
        <w:t xml:space="preserve">had </w:t>
      </w:r>
      <w:r w:rsidR="004C62D0">
        <w:rPr>
          <w:vertAlign w:val="baseline"/>
        </w:rPr>
        <w:t xml:space="preserve">just dropped off Greg’s handicap accessible van at his Uncle’s, </w:t>
      </w:r>
      <w:r w:rsidR="00053248">
        <w:rPr>
          <w:vertAlign w:val="baseline"/>
        </w:rPr>
        <w:t>a final step in Rutba’s long journey</w:t>
      </w:r>
      <w:r w:rsidR="004C62D0">
        <w:rPr>
          <w:vertAlign w:val="baseline"/>
        </w:rPr>
        <w:t xml:space="preserve"> </w:t>
      </w:r>
      <w:r w:rsidR="00053248">
        <w:rPr>
          <w:vertAlign w:val="baseline"/>
        </w:rPr>
        <w:t>with Greg, his living situation, and the</w:t>
      </w:r>
      <w:r w:rsidR="00B81E30">
        <w:rPr>
          <w:vertAlign w:val="baseline"/>
        </w:rPr>
        <w:t xml:space="preserve"> </w:t>
      </w:r>
      <w:r w:rsidR="00165027">
        <w:rPr>
          <w:vertAlign w:val="baseline"/>
        </w:rPr>
        <w:t>Rutba’s direction</w:t>
      </w:r>
      <w:r w:rsidR="00B81E30">
        <w:rPr>
          <w:vertAlign w:val="baseline"/>
        </w:rPr>
        <w:t xml:space="preserve"> as a community. </w:t>
      </w:r>
      <w:r w:rsidR="004C60F4">
        <w:rPr>
          <w:vertAlign w:val="baseline"/>
        </w:rPr>
        <w:t>For many months</w:t>
      </w:r>
      <w:r w:rsidR="00BA37B6">
        <w:rPr>
          <w:vertAlign w:val="baseline"/>
        </w:rPr>
        <w:t>, the folks in Rutba House had tried to find Greg housing; his stay in the hospitality home was intended to be te</w:t>
      </w:r>
      <w:r w:rsidR="00CB0662">
        <w:rPr>
          <w:vertAlign w:val="baseline"/>
        </w:rPr>
        <w:t>mporary until he could find options that better catered to his needs</w:t>
      </w:r>
      <w:r w:rsidR="00BA37B6">
        <w:rPr>
          <w:vertAlign w:val="baseline"/>
        </w:rPr>
        <w:t xml:space="preserve">. They found forms for government-assisted housing, health facilities, and other places where </w:t>
      </w:r>
      <w:r w:rsidR="000839F7">
        <w:rPr>
          <w:vertAlign w:val="baseline"/>
        </w:rPr>
        <w:t xml:space="preserve">Greg could be properly taken care of. </w:t>
      </w:r>
      <w:r w:rsidR="008A46CB">
        <w:rPr>
          <w:vertAlign w:val="baseline"/>
        </w:rPr>
        <w:t xml:space="preserve">But for months the </w:t>
      </w:r>
      <w:r w:rsidR="00CB0662">
        <w:rPr>
          <w:vertAlign w:val="baseline"/>
        </w:rPr>
        <w:t>papers</w:t>
      </w:r>
      <w:r w:rsidR="008A46CB">
        <w:rPr>
          <w:vertAlign w:val="baseline"/>
        </w:rPr>
        <w:t xml:space="preserve"> lay </w:t>
      </w:r>
      <w:r w:rsidR="009C0DD1">
        <w:rPr>
          <w:vertAlign w:val="baseline"/>
        </w:rPr>
        <w:t>untouched</w:t>
      </w:r>
      <w:r w:rsidR="008A46CB">
        <w:rPr>
          <w:vertAlign w:val="baseline"/>
        </w:rPr>
        <w:t xml:space="preserve">; Greg did not make any moves toward finding a place to live despite the voiced understanding that Rutba was temporary. </w:t>
      </w:r>
      <w:r w:rsidR="009C0DD1">
        <w:rPr>
          <w:vertAlign w:val="baseline"/>
        </w:rPr>
        <w:t xml:space="preserve">Jonathan </w:t>
      </w:r>
      <w:r w:rsidR="00E92393">
        <w:rPr>
          <w:vertAlign w:val="baseline"/>
        </w:rPr>
        <w:t xml:space="preserve">wondered if the switch from a day-to-day, survival mentality (a reality of many young men and women in crime-heavy neighborhoods) was too much of a life change. When you only focus on one day at a time, </w:t>
      </w:r>
      <w:proofErr w:type="gramStart"/>
      <w:r w:rsidR="00E92393">
        <w:rPr>
          <w:vertAlign w:val="baseline"/>
        </w:rPr>
        <w:t>who</w:t>
      </w:r>
      <w:proofErr w:type="gramEnd"/>
      <w:r w:rsidR="00E92393">
        <w:rPr>
          <w:vertAlign w:val="baseline"/>
        </w:rPr>
        <w:t xml:space="preserve"> </w:t>
      </w:r>
      <w:r w:rsidR="00CC6005">
        <w:rPr>
          <w:vertAlign w:val="baseline"/>
        </w:rPr>
        <w:t>would bother</w:t>
      </w:r>
      <w:r w:rsidR="00E92393">
        <w:rPr>
          <w:vertAlign w:val="baseline"/>
        </w:rPr>
        <w:t xml:space="preserve"> </w:t>
      </w:r>
      <w:r w:rsidR="00CC6005">
        <w:rPr>
          <w:vertAlign w:val="baseline"/>
        </w:rPr>
        <w:t>with</w:t>
      </w:r>
      <w:r w:rsidR="00E92393">
        <w:rPr>
          <w:vertAlign w:val="baseline"/>
        </w:rPr>
        <w:t xml:space="preserve"> forms that take a year to </w:t>
      </w:r>
      <w:r w:rsidR="00CC6005">
        <w:rPr>
          <w:vertAlign w:val="baseline"/>
        </w:rPr>
        <w:t>be processed</w:t>
      </w:r>
      <w:r w:rsidR="00E92393">
        <w:rPr>
          <w:vertAlign w:val="baseline"/>
        </w:rPr>
        <w:t xml:space="preserve"> and yield any results?</w:t>
      </w:r>
    </w:p>
    <w:p w:rsidR="00EE264B" w:rsidRDefault="00EE264B" w:rsidP="00B335E9">
      <w:pPr>
        <w:spacing w:line="480" w:lineRule="auto"/>
        <w:jc w:val="both"/>
        <w:rPr>
          <w:vertAlign w:val="baseline"/>
        </w:rPr>
      </w:pPr>
      <w:r>
        <w:rPr>
          <w:vertAlign w:val="baseline"/>
        </w:rPr>
        <w:tab/>
        <w:t xml:space="preserve">The community agonized over what to do, truly wanting to determine the best long-term solution for Greg. </w:t>
      </w:r>
      <w:r w:rsidR="00823FD5">
        <w:rPr>
          <w:vertAlign w:val="baseline"/>
        </w:rPr>
        <w:t xml:space="preserve">Unequipped and unprepared for the constant medical attention </w:t>
      </w:r>
      <w:r w:rsidR="005E629A">
        <w:rPr>
          <w:vertAlign w:val="baseline"/>
        </w:rPr>
        <w:t>he</w:t>
      </w:r>
      <w:r w:rsidR="00823FD5">
        <w:rPr>
          <w:vertAlign w:val="baseline"/>
        </w:rPr>
        <w:t xml:space="preserve"> required, and bending under the weight of cleaning </w:t>
      </w:r>
      <w:r w:rsidR="00D83576">
        <w:rPr>
          <w:vertAlign w:val="baseline"/>
        </w:rPr>
        <w:t xml:space="preserve">and dressing wounds five nights a week, the folks at Rutba determined that the best course of action was to for Greg to move into his Uncle’s home, an unstable atmosphere, but one where he might be awakened from his day-to-day habits into a </w:t>
      </w:r>
      <w:r w:rsidR="005E629A">
        <w:rPr>
          <w:vertAlign w:val="baseline"/>
        </w:rPr>
        <w:t>more sustainable lifestyle</w:t>
      </w:r>
      <w:r w:rsidR="00D83576">
        <w:rPr>
          <w:vertAlign w:val="baseline"/>
        </w:rPr>
        <w:t>. In the meantime, they would fill out and send in his forms and continue to help him any way that they could, outside of the</w:t>
      </w:r>
      <w:r w:rsidR="00DD28A1">
        <w:rPr>
          <w:vertAlign w:val="baseline"/>
        </w:rPr>
        <w:t xml:space="preserve"> physical</w:t>
      </w:r>
      <w:r w:rsidR="00D83576">
        <w:rPr>
          <w:vertAlign w:val="baseline"/>
        </w:rPr>
        <w:t xml:space="preserve"> walls of the Rutba House. </w:t>
      </w:r>
      <w:r w:rsidR="004B739E">
        <w:rPr>
          <w:vertAlign w:val="baseline"/>
        </w:rPr>
        <w:t>It was a tense time at Rutba and in many ways served as my welcome; I was thrown right into the middle.</w:t>
      </w:r>
    </w:p>
    <w:p w:rsidR="00E41714" w:rsidRDefault="00CC35DF" w:rsidP="00B335E9">
      <w:pPr>
        <w:spacing w:line="480" w:lineRule="auto"/>
        <w:jc w:val="both"/>
        <w:rPr>
          <w:vertAlign w:val="baseline"/>
        </w:rPr>
      </w:pPr>
      <w:r>
        <w:rPr>
          <w:vertAlign w:val="baseline"/>
        </w:rPr>
        <w:tab/>
      </w:r>
      <w:r w:rsidR="000C7F13">
        <w:rPr>
          <w:vertAlign w:val="baseline"/>
        </w:rPr>
        <w:t>On that</w:t>
      </w:r>
      <w:r>
        <w:rPr>
          <w:vertAlign w:val="baseline"/>
        </w:rPr>
        <w:t xml:space="preserve"> same day</w:t>
      </w:r>
      <w:r w:rsidR="004B739E">
        <w:rPr>
          <w:vertAlign w:val="baseline"/>
        </w:rPr>
        <w:t xml:space="preserve"> that I arrived in Durham, right in the middle of the decisions being made about Greg,</w:t>
      </w:r>
      <w:r>
        <w:rPr>
          <w:vertAlign w:val="baseline"/>
        </w:rPr>
        <w:t xml:space="preserve"> a leadership group from </w:t>
      </w:r>
      <w:r w:rsidR="009D29CF">
        <w:rPr>
          <w:vertAlign w:val="baseline"/>
        </w:rPr>
        <w:t>a church in Wilmington, Nort</w:t>
      </w:r>
      <w:r w:rsidR="000C7F13">
        <w:rPr>
          <w:vertAlign w:val="baseline"/>
        </w:rPr>
        <w:t xml:space="preserve">h Carolina came and spent a weekend </w:t>
      </w:r>
      <w:r w:rsidR="003113B0">
        <w:rPr>
          <w:vertAlign w:val="baseline"/>
        </w:rPr>
        <w:t xml:space="preserve">learning about intentional communities in marginalized neighborhoods. </w:t>
      </w:r>
      <w:r w:rsidR="004B739E">
        <w:rPr>
          <w:vertAlign w:val="baseline"/>
        </w:rPr>
        <w:t xml:space="preserve">We all headed to a local cafeteria to grab some lunch and our time there effectively turned into a round-table discussion about intentional community. </w:t>
      </w:r>
      <w:r w:rsidR="003113B0">
        <w:rPr>
          <w:vertAlign w:val="baseline"/>
        </w:rPr>
        <w:t>Leah</w:t>
      </w:r>
      <w:r w:rsidR="004B739E">
        <w:rPr>
          <w:vertAlign w:val="baseline"/>
        </w:rPr>
        <w:t xml:space="preserve"> Wilson-</w:t>
      </w:r>
      <w:proofErr w:type="spellStart"/>
      <w:r w:rsidR="004B739E">
        <w:rPr>
          <w:vertAlign w:val="baseline"/>
        </w:rPr>
        <w:t>Hartgrove</w:t>
      </w:r>
      <w:proofErr w:type="spellEnd"/>
      <w:r w:rsidR="004B739E">
        <w:rPr>
          <w:vertAlign w:val="baseline"/>
        </w:rPr>
        <w:t>, Jonathan’s wife,</w:t>
      </w:r>
      <w:r w:rsidR="003113B0">
        <w:rPr>
          <w:vertAlign w:val="baseline"/>
        </w:rPr>
        <w:t xml:space="preserve"> talked about the incredible opportunities it </w:t>
      </w:r>
      <w:r w:rsidR="00BF35B6">
        <w:rPr>
          <w:vertAlign w:val="baseline"/>
        </w:rPr>
        <w:t>affords</w:t>
      </w:r>
      <w:r w:rsidR="003113B0">
        <w:rPr>
          <w:vertAlign w:val="baseline"/>
        </w:rPr>
        <w:t xml:space="preserve">, such as </w:t>
      </w:r>
      <w:r w:rsidR="00BF35B6">
        <w:rPr>
          <w:vertAlign w:val="baseline"/>
        </w:rPr>
        <w:t xml:space="preserve">deep </w:t>
      </w:r>
      <w:r w:rsidR="003113B0">
        <w:rPr>
          <w:vertAlign w:val="baseline"/>
        </w:rPr>
        <w:t xml:space="preserve">conversations, </w:t>
      </w:r>
      <w:r w:rsidR="00BF35B6">
        <w:rPr>
          <w:vertAlign w:val="baseline"/>
        </w:rPr>
        <w:t xml:space="preserve">friendships, and experiences rooted in the Gospel. Jonathan spoke of the </w:t>
      </w:r>
      <w:r w:rsidR="00C15956">
        <w:rPr>
          <w:vertAlign w:val="baseline"/>
        </w:rPr>
        <w:t xml:space="preserve">positive </w:t>
      </w:r>
      <w:r w:rsidR="00BF35B6">
        <w:rPr>
          <w:vertAlign w:val="baseline"/>
        </w:rPr>
        <w:t xml:space="preserve">impact that an intentional community </w:t>
      </w:r>
      <w:r w:rsidR="00C15956">
        <w:rPr>
          <w:vertAlign w:val="baseline"/>
        </w:rPr>
        <w:t xml:space="preserve">can make in a neighborhood like Walltown, an “economically under-resourced” and marginalized area, especially in racial reconciliation. And Sarah, </w:t>
      </w:r>
      <w:r w:rsidR="00855828">
        <w:rPr>
          <w:vertAlign w:val="baseline"/>
        </w:rPr>
        <w:t xml:space="preserve">a </w:t>
      </w:r>
      <w:r w:rsidR="00C15956">
        <w:rPr>
          <w:vertAlign w:val="baseline"/>
        </w:rPr>
        <w:t xml:space="preserve">member of Rutba and a chaplain at a women’s prison, grounded the idealistic talk with the most memorable line of the </w:t>
      </w:r>
      <w:r w:rsidR="00513361">
        <w:rPr>
          <w:vertAlign w:val="baseline"/>
        </w:rPr>
        <w:t>night: “Community is messy.” As she said this I thought of Greg and his path into, and out of, the Rutba House community. It sure seemed messy.</w:t>
      </w:r>
    </w:p>
    <w:p w:rsidR="00E360C3" w:rsidRDefault="00E41714" w:rsidP="00B335E9">
      <w:pPr>
        <w:spacing w:line="480" w:lineRule="auto"/>
        <w:jc w:val="both"/>
        <w:rPr>
          <w:vertAlign w:val="baseline"/>
        </w:rPr>
      </w:pPr>
      <w:r>
        <w:rPr>
          <w:vertAlign w:val="baseline"/>
        </w:rPr>
        <w:tab/>
        <w:t>This lo</w:t>
      </w:r>
      <w:r w:rsidR="00514FC0">
        <w:rPr>
          <w:vertAlign w:val="baseline"/>
        </w:rPr>
        <w:t xml:space="preserve">ng </w:t>
      </w:r>
      <w:r w:rsidR="00FB1965">
        <w:rPr>
          <w:vertAlign w:val="baseline"/>
        </w:rPr>
        <w:t>discussion</w:t>
      </w:r>
      <w:r w:rsidR="00514FC0">
        <w:rPr>
          <w:vertAlign w:val="baseline"/>
        </w:rPr>
        <w:t xml:space="preserve"> about </w:t>
      </w:r>
      <w:r w:rsidR="002D0576">
        <w:rPr>
          <w:vertAlign w:val="baseline"/>
        </w:rPr>
        <w:t>intentional living</w:t>
      </w:r>
      <w:r w:rsidR="00514FC0">
        <w:rPr>
          <w:vertAlign w:val="baseline"/>
        </w:rPr>
        <w:t xml:space="preserve">, its hopes, dreams, and realities, came at the perfect time. This conversation, perhaps more than any other </w:t>
      </w:r>
      <w:r w:rsidR="00C853E5">
        <w:rPr>
          <w:vertAlign w:val="baseline"/>
        </w:rPr>
        <w:t>aspect of</w:t>
      </w:r>
      <w:r w:rsidR="00514FC0">
        <w:rPr>
          <w:vertAlign w:val="baseline"/>
        </w:rPr>
        <w:t xml:space="preserve"> the beginning of my time in Durham, framed the theme of my summer, the theme that truly permeated every single thing that I did and experienced over the past three months: community. </w:t>
      </w:r>
    </w:p>
    <w:p w:rsidR="00D57543" w:rsidRDefault="00E360C3" w:rsidP="00B335E9">
      <w:pPr>
        <w:spacing w:line="480" w:lineRule="auto"/>
        <w:jc w:val="both"/>
        <w:rPr>
          <w:vertAlign w:val="baseline"/>
        </w:rPr>
      </w:pPr>
      <w:r>
        <w:rPr>
          <w:vertAlign w:val="baseline"/>
        </w:rPr>
        <w:tab/>
      </w:r>
      <w:r w:rsidR="003A2B7E">
        <w:rPr>
          <w:vertAlign w:val="baseline"/>
        </w:rPr>
        <w:t xml:space="preserve">I knew coming into Walltown that community was going to play a large role in my summer experience. I originally looked up Rutba House because </w:t>
      </w:r>
      <w:r w:rsidR="00F758A5">
        <w:rPr>
          <w:vertAlign w:val="baseline"/>
        </w:rPr>
        <w:t>I had heard its story, knew it was an</w:t>
      </w:r>
      <w:r w:rsidR="003A2B7E">
        <w:rPr>
          <w:vertAlign w:val="baseline"/>
        </w:rPr>
        <w:t xml:space="preserve"> intentional community</w:t>
      </w:r>
      <w:r w:rsidR="00F758A5">
        <w:rPr>
          <w:vertAlign w:val="baseline"/>
        </w:rPr>
        <w:t xml:space="preserve">, and </w:t>
      </w:r>
      <w:r w:rsidR="00093628">
        <w:rPr>
          <w:vertAlign w:val="baseline"/>
        </w:rPr>
        <w:t>wanted to see w</w:t>
      </w:r>
      <w:r w:rsidR="003A2B7E">
        <w:rPr>
          <w:vertAlign w:val="baseline"/>
        </w:rPr>
        <w:t xml:space="preserve">hat that type of Christian living looked like. I have always been fascinated by the Acts 2 </w:t>
      </w:r>
      <w:r w:rsidR="00FA0300">
        <w:rPr>
          <w:vertAlign w:val="baseline"/>
        </w:rPr>
        <w:t>lifestyle</w:t>
      </w:r>
      <w:r w:rsidR="003A2B7E">
        <w:rPr>
          <w:vertAlign w:val="baseline"/>
        </w:rPr>
        <w:t>, the one where “all the believers [are] together and [have] everything in common.”</w:t>
      </w:r>
      <w:r w:rsidR="003A2B7E">
        <w:rPr>
          <w:rStyle w:val="FootnoteReference"/>
        </w:rPr>
        <w:footnoteReference w:id="-1"/>
      </w:r>
      <w:r w:rsidR="00ED0D4F">
        <w:rPr>
          <w:vertAlign w:val="baseline"/>
        </w:rPr>
        <w:t xml:space="preserve"> That manif</w:t>
      </w:r>
      <w:r w:rsidR="00E92703">
        <w:rPr>
          <w:vertAlign w:val="baseline"/>
        </w:rPr>
        <w:t>estation of religious belief has</w:t>
      </w:r>
      <w:r w:rsidR="00ED0D4F">
        <w:rPr>
          <w:vertAlign w:val="baseline"/>
        </w:rPr>
        <w:t xml:space="preserve"> always </w:t>
      </w:r>
      <w:r w:rsidR="00E92703">
        <w:rPr>
          <w:vertAlign w:val="baseline"/>
        </w:rPr>
        <w:t xml:space="preserve">fascinated me because it seems </w:t>
      </w:r>
      <w:r w:rsidR="00ED0D4F">
        <w:rPr>
          <w:vertAlign w:val="baseline"/>
        </w:rPr>
        <w:t xml:space="preserve">to point to a transformed life, one that </w:t>
      </w:r>
      <w:r w:rsidR="00E92703">
        <w:rPr>
          <w:vertAlign w:val="baseline"/>
        </w:rPr>
        <w:t>is</w:t>
      </w:r>
      <w:r w:rsidR="00ED0D4F">
        <w:rPr>
          <w:vertAlign w:val="baseline"/>
        </w:rPr>
        <w:t xml:space="preserve"> truly</w:t>
      </w:r>
      <w:r w:rsidR="00D57543">
        <w:rPr>
          <w:vertAlign w:val="baseline"/>
        </w:rPr>
        <w:t xml:space="preserve"> devoted to Christ and his teachings; this, I think, should be the goal of a Christian. So for personal reasons I wanted to jump into a context that </w:t>
      </w:r>
      <w:r w:rsidR="00D748F6">
        <w:rPr>
          <w:vertAlign w:val="baseline"/>
        </w:rPr>
        <w:t>was truly living out the Christian faith as I saw it</w:t>
      </w:r>
      <w:r w:rsidR="00D57543">
        <w:rPr>
          <w:vertAlign w:val="baseline"/>
        </w:rPr>
        <w:t>. I wanted to plant myself at the feet of the many incredible people in Walltown and learn from them.</w:t>
      </w:r>
    </w:p>
    <w:p w:rsidR="00BE13CA" w:rsidRDefault="00D57543" w:rsidP="00B335E9">
      <w:pPr>
        <w:spacing w:line="480" w:lineRule="auto"/>
        <w:jc w:val="both"/>
        <w:rPr>
          <w:vertAlign w:val="baseline"/>
        </w:rPr>
      </w:pPr>
      <w:r>
        <w:rPr>
          <w:vertAlign w:val="baseline"/>
        </w:rPr>
        <w:tab/>
      </w:r>
      <w:r w:rsidR="00D54322">
        <w:rPr>
          <w:vertAlign w:val="baseline"/>
        </w:rPr>
        <w:t>Coming into a new context, most people have expectations, but w</w:t>
      </w:r>
      <w:r>
        <w:rPr>
          <w:vertAlign w:val="baseline"/>
        </w:rPr>
        <w:t>hen asked to fill out my expectations for my Urban Hope application</w:t>
      </w:r>
      <w:r w:rsidR="00D54322">
        <w:rPr>
          <w:vertAlign w:val="baseline"/>
        </w:rPr>
        <w:t xml:space="preserve"> I had trouble answering</w:t>
      </w:r>
      <w:r>
        <w:rPr>
          <w:vertAlign w:val="baseline"/>
        </w:rPr>
        <w:t xml:space="preserve">. This question has always been a tricky one for me because I try to enter into new scenarios with no expectations. When I worked in Benin I was confident that I had a grip on everything; I was sure that I could anticipate every detail of the three months I would spend there. But life has a way of thwarting expectations and my time there </w:t>
      </w:r>
      <w:r w:rsidR="00727F00">
        <w:rPr>
          <w:vertAlign w:val="baseline"/>
        </w:rPr>
        <w:t>turned out completely</w:t>
      </w:r>
      <w:r>
        <w:rPr>
          <w:vertAlign w:val="baseline"/>
        </w:rPr>
        <w:t xml:space="preserve"> different</w:t>
      </w:r>
      <w:r w:rsidR="00727F00">
        <w:rPr>
          <w:vertAlign w:val="baseline"/>
        </w:rPr>
        <w:t xml:space="preserve"> than what I had anticipated</w:t>
      </w:r>
      <w:r>
        <w:rPr>
          <w:vertAlign w:val="baseline"/>
        </w:rPr>
        <w:t>. Since then I have decided that, to the best of my abilities, I want to enter into new contexts with an empty and eager mind, ready to take on the new experiences and let them speak for themselves.</w:t>
      </w:r>
    </w:p>
    <w:p w:rsidR="00BE13CA" w:rsidRDefault="00551F64" w:rsidP="00B335E9">
      <w:pPr>
        <w:spacing w:line="480" w:lineRule="auto"/>
        <w:jc w:val="both"/>
        <w:rPr>
          <w:vertAlign w:val="baseline"/>
        </w:rPr>
      </w:pPr>
      <w:r>
        <w:rPr>
          <w:vertAlign w:val="baseline"/>
        </w:rPr>
        <w:tab/>
        <w:t xml:space="preserve">That being said, I did have expectations for myself; I had ideas of what I personally wanted do accomplish </w:t>
      </w:r>
      <w:r w:rsidR="009D0603">
        <w:rPr>
          <w:vertAlign w:val="baseline"/>
        </w:rPr>
        <w:t xml:space="preserve">this summer. </w:t>
      </w:r>
      <w:r w:rsidR="00250F55">
        <w:rPr>
          <w:vertAlign w:val="baseline"/>
        </w:rPr>
        <w:t>Most importantly</w:t>
      </w:r>
      <w:r w:rsidR="009D0603">
        <w:rPr>
          <w:vertAlign w:val="baseline"/>
        </w:rPr>
        <w:t xml:space="preserve">, I wanted to learn. </w:t>
      </w:r>
      <w:r w:rsidR="00717D6A">
        <w:rPr>
          <w:vertAlign w:val="baseline"/>
        </w:rPr>
        <w:t xml:space="preserve">I chose Rutba, Urban Hope, and Walltown because I love what is </w:t>
      </w:r>
      <w:r w:rsidR="00B971C5">
        <w:rPr>
          <w:vertAlign w:val="baseline"/>
        </w:rPr>
        <w:t>in Durham. Yet</w:t>
      </w:r>
      <w:r w:rsidR="00717D6A">
        <w:rPr>
          <w:vertAlign w:val="baseline"/>
        </w:rPr>
        <w:t xml:space="preserve"> as much a</w:t>
      </w:r>
      <w:r w:rsidR="00B971C5">
        <w:rPr>
          <w:vertAlign w:val="baseline"/>
        </w:rPr>
        <w:t>s I wanted to play a part in that</w:t>
      </w:r>
      <w:r w:rsidR="00717D6A">
        <w:rPr>
          <w:vertAlign w:val="baseline"/>
        </w:rPr>
        <w:t xml:space="preserve"> community, I hoped to bring back knowledge and experience </w:t>
      </w:r>
      <w:r w:rsidR="00424EF0">
        <w:rPr>
          <w:vertAlign w:val="baseline"/>
        </w:rPr>
        <w:t xml:space="preserve">to Charlottesville. As much as UVA students deny it, there is a Charlottesville community that exists outside of the University, with many characteristics similar to Durham and Walltown. Spending the summer in </w:t>
      </w:r>
      <w:r w:rsidR="00C073AF">
        <w:rPr>
          <w:vertAlign w:val="baseline"/>
        </w:rPr>
        <w:t>Durham</w:t>
      </w:r>
      <w:r w:rsidR="00424EF0">
        <w:rPr>
          <w:vertAlign w:val="baseline"/>
        </w:rPr>
        <w:t xml:space="preserve">, I believed, could help inform the actions that I could take in Charlottesville to address some of the issues affecting both places. </w:t>
      </w:r>
      <w:r w:rsidR="006C578E">
        <w:rPr>
          <w:vertAlign w:val="baseline"/>
        </w:rPr>
        <w:t>My brother was active on Prospect Avenue, and I figured that that was a good place to start. But with no knowledge of the area, I was intimidated; I had no idea how to start to get to know a community. But luckily I didn’t have to look far; an answer was in one of the first books I read and is also a staple of Jonathan’s actions in Walltown.</w:t>
      </w:r>
    </w:p>
    <w:p w:rsidR="000D66BC" w:rsidRDefault="00BE13CA" w:rsidP="00B335E9">
      <w:pPr>
        <w:spacing w:line="480" w:lineRule="auto"/>
        <w:jc w:val="both"/>
        <w:rPr>
          <w:vertAlign w:val="baseline"/>
        </w:rPr>
      </w:pPr>
      <w:r>
        <w:rPr>
          <w:vertAlign w:val="baseline"/>
        </w:rPr>
        <w:tab/>
      </w:r>
      <w:r w:rsidR="00D82254">
        <w:rPr>
          <w:vertAlign w:val="baseline"/>
        </w:rPr>
        <w:t>Jonathan and I had been reading the biography of Ella Baker, one of the most important figure</w:t>
      </w:r>
      <w:r w:rsidR="005375F6">
        <w:rPr>
          <w:vertAlign w:val="baseline"/>
        </w:rPr>
        <w:t>s of the Civil Rights Movement, and a woman that many have likely never heard of. She was a behind-the-scenes organizer that played a crucial role in bringing together and sustaining groups like the Southern Christian Leadership Conference (SCLC) and the Student Non-Violent Coordinating Committee (SNCC). Miss Baker has had a profound influence on Jonathan’s work</w:t>
      </w:r>
      <w:r w:rsidR="005859BC">
        <w:rPr>
          <w:vertAlign w:val="baseline"/>
        </w:rPr>
        <w:t xml:space="preserve"> in organizing and sustaining grassroots movements</w:t>
      </w:r>
      <w:r w:rsidR="000D66BC">
        <w:rPr>
          <w:vertAlign w:val="baseline"/>
        </w:rPr>
        <w:t xml:space="preserve"> in and around Durham, and so both th</w:t>
      </w:r>
      <w:r w:rsidR="0091163E">
        <w:rPr>
          <w:vertAlign w:val="baseline"/>
        </w:rPr>
        <w:t>r</w:t>
      </w:r>
      <w:r w:rsidR="000D66BC">
        <w:rPr>
          <w:vertAlign w:val="baseline"/>
        </w:rPr>
        <w:t xml:space="preserve">ough his stories and reading her biography, the gravity of what Miss Baker accomplished was hard to miss. </w:t>
      </w:r>
    </w:p>
    <w:p w:rsidR="00F22039" w:rsidRDefault="000D66BC" w:rsidP="00B335E9">
      <w:pPr>
        <w:spacing w:line="480" w:lineRule="auto"/>
        <w:jc w:val="both"/>
        <w:rPr>
          <w:vertAlign w:val="baseline"/>
        </w:rPr>
      </w:pPr>
      <w:r>
        <w:rPr>
          <w:vertAlign w:val="baseline"/>
        </w:rPr>
        <w:tab/>
        <w:t>Yet despite her</w:t>
      </w:r>
      <w:r w:rsidR="00E73195">
        <w:rPr>
          <w:vertAlign w:val="baseline"/>
        </w:rPr>
        <w:t xml:space="preserve"> organizing tactics and </w:t>
      </w:r>
      <w:r w:rsidR="008B24B1">
        <w:rPr>
          <w:vertAlign w:val="baseline"/>
        </w:rPr>
        <w:t>impressive leadership record, the experience that I will take with me came from a small excerpt from her biography of a seemingly unimportant practice: strolling the streets. According to her biographer, Ella would spend hours walking up and down the streets of her neighborhood with the sole purpose of meeting strangers. Many said she was an astonishing conversationalist; she could dive deeply into another person after only a few sentences, even if they had just met. The author writes, “Strolling Harlem does not mean merely walking along Lenox</w:t>
      </w:r>
      <w:r w:rsidR="00C81F77">
        <w:rPr>
          <w:vertAlign w:val="baseline"/>
        </w:rPr>
        <w:t xml:space="preserve"> or upper 7</w:t>
      </w:r>
      <w:r w:rsidR="00C81F77" w:rsidRPr="00C81F77">
        <w:rPr>
          <w:vertAlign w:val="superscript"/>
        </w:rPr>
        <w:t>th</w:t>
      </w:r>
      <w:r w:rsidR="00C81F77">
        <w:rPr>
          <w:vertAlign w:val="baseline"/>
        </w:rPr>
        <w:t xml:space="preserve"> Avenue or 135</w:t>
      </w:r>
      <w:r w:rsidR="00C81F77" w:rsidRPr="00C81F77">
        <w:rPr>
          <w:vertAlign w:val="superscript"/>
        </w:rPr>
        <w:t>th</w:t>
      </w:r>
      <w:r w:rsidR="00C81F77">
        <w:rPr>
          <w:vertAlign w:val="baseline"/>
        </w:rPr>
        <w:t xml:space="preserve"> St; it means that those streets are places for socializing. One puts on one’s bet clothes and fares forth to pass the time pleasantly with […] the strangers he is sure of meeting.</w:t>
      </w:r>
      <w:r w:rsidR="00DE75EE">
        <w:rPr>
          <w:vertAlign w:val="baseline"/>
        </w:rPr>
        <w:t>”</w:t>
      </w:r>
      <w:r w:rsidR="00C81F77">
        <w:rPr>
          <w:rStyle w:val="FootnoteReference"/>
        </w:rPr>
        <w:footnoteReference w:id="0"/>
      </w:r>
      <w:r w:rsidR="002C682D">
        <w:rPr>
          <w:vertAlign w:val="baseline"/>
        </w:rPr>
        <w:t xml:space="preserve"> Miss Baker would walk around the streets of New York looking for strangers to meet and people she could engage.</w:t>
      </w:r>
    </w:p>
    <w:p w:rsidR="00692991" w:rsidRDefault="00F22039" w:rsidP="00B335E9">
      <w:pPr>
        <w:spacing w:line="480" w:lineRule="auto"/>
        <w:jc w:val="both"/>
        <w:rPr>
          <w:vertAlign w:val="baseline"/>
        </w:rPr>
      </w:pPr>
      <w:r>
        <w:rPr>
          <w:vertAlign w:val="baseline"/>
        </w:rPr>
        <w:tab/>
        <w:t xml:space="preserve">On this particular day, Jonathan decided to have me put into practice what we had been reading. </w:t>
      </w:r>
      <w:r w:rsidR="001B76AF">
        <w:rPr>
          <w:vertAlign w:val="baseline"/>
        </w:rPr>
        <w:t xml:space="preserve">As I was fairly new to </w:t>
      </w:r>
      <w:r w:rsidR="003833E1">
        <w:rPr>
          <w:vertAlign w:val="baseline"/>
        </w:rPr>
        <w:t xml:space="preserve">the neighborhood, he encouraged me to get to know the residents of Walltown by strolling the streets and chatting up anyone that I came across, just like Miss Baker. </w:t>
      </w:r>
      <w:r w:rsidR="00692991">
        <w:rPr>
          <w:vertAlign w:val="baseline"/>
        </w:rPr>
        <w:t xml:space="preserve">I set off that evening with one piece of advice from Jonathan: to go down a few blocks to where some young guys sell drugs on the corner. He pointed me in that direction and said that if I told them I was with Rutba, they probably wouldn’t try anything, and I could get to </w:t>
      </w:r>
      <w:proofErr w:type="gramStart"/>
      <w:r w:rsidR="00692991">
        <w:rPr>
          <w:vertAlign w:val="baseline"/>
        </w:rPr>
        <w:t>talking</w:t>
      </w:r>
      <w:proofErr w:type="gramEnd"/>
      <w:r w:rsidR="00692991">
        <w:rPr>
          <w:vertAlign w:val="baseline"/>
        </w:rPr>
        <w:t>. I’ve often heard it said that times of discomfort are times of growth; I was sure that this experience was going to be a bit of both.</w:t>
      </w:r>
    </w:p>
    <w:p w:rsidR="00FC2990" w:rsidRDefault="00692991" w:rsidP="00B335E9">
      <w:pPr>
        <w:spacing w:line="480" w:lineRule="auto"/>
        <w:jc w:val="both"/>
        <w:rPr>
          <w:vertAlign w:val="baseline"/>
        </w:rPr>
      </w:pPr>
      <w:r>
        <w:rPr>
          <w:vertAlign w:val="baseline"/>
        </w:rPr>
        <w:tab/>
        <w:t xml:space="preserve">Luckily, however, my discomfort </w:t>
      </w:r>
      <w:r w:rsidR="00A95130">
        <w:rPr>
          <w:vertAlign w:val="baseline"/>
        </w:rPr>
        <w:t>abated quickly</w:t>
      </w:r>
      <w:r>
        <w:rPr>
          <w:vertAlign w:val="baseline"/>
        </w:rPr>
        <w:t xml:space="preserve">. After a few blocks of walking, I heard a loud, “HEY!” and saw a man cut a path straight for me. As he got closer, I realized that I knew this man; I had met him a few weeks back with Jonathan not two blocks from where I was standing. As he strutted up, I noticed he was carrying three things: a cane, a bag of hot dog buns, and a </w:t>
      </w:r>
      <w:r>
        <w:rPr>
          <w:i/>
          <w:vertAlign w:val="baseline"/>
        </w:rPr>
        <w:t xml:space="preserve">huge </w:t>
      </w:r>
      <w:r>
        <w:rPr>
          <w:vertAlign w:val="baseline"/>
        </w:rPr>
        <w:t xml:space="preserve">grin. He shook my hand vigorously as I reintroduced myself, realizing he didn’t remember me. </w:t>
      </w:r>
      <w:r w:rsidR="00C068A5">
        <w:rPr>
          <w:vertAlign w:val="baseline"/>
        </w:rPr>
        <w:t>His name was Doc, and though he lived outside</w:t>
      </w:r>
      <w:r w:rsidR="00FC2990">
        <w:rPr>
          <w:vertAlign w:val="baseline"/>
        </w:rPr>
        <w:t xml:space="preserve"> of Walltown, he was a regular. </w:t>
      </w:r>
    </w:p>
    <w:p w:rsidR="00751464" w:rsidRDefault="00FC2990" w:rsidP="00B335E9">
      <w:pPr>
        <w:spacing w:line="480" w:lineRule="auto"/>
        <w:jc w:val="both"/>
        <w:rPr>
          <w:vertAlign w:val="baseline"/>
        </w:rPr>
      </w:pPr>
      <w:r>
        <w:rPr>
          <w:vertAlign w:val="baseline"/>
        </w:rPr>
        <w:tab/>
        <w:t xml:space="preserve">After a few minutes of </w:t>
      </w:r>
      <w:proofErr w:type="gramStart"/>
      <w:r>
        <w:rPr>
          <w:vertAlign w:val="baseline"/>
        </w:rPr>
        <w:t>small-talk</w:t>
      </w:r>
      <w:proofErr w:type="gramEnd"/>
      <w:r>
        <w:rPr>
          <w:vertAlign w:val="baseline"/>
        </w:rPr>
        <w:t xml:space="preserve">, Doc stopped abruptly and looked me in the eyes. “Elvis,” as he has taken to calling me, “can you go to the gas station </w:t>
      </w:r>
      <w:r w:rsidR="0023232E">
        <w:rPr>
          <w:vertAlign w:val="baseline"/>
        </w:rPr>
        <w:t xml:space="preserve">and buy me a beer?” When I replied no, he changed </w:t>
      </w:r>
      <w:r>
        <w:rPr>
          <w:vertAlign w:val="baseline"/>
        </w:rPr>
        <w:t>his request. “What about a</w:t>
      </w:r>
      <w:r w:rsidR="0023232E">
        <w:rPr>
          <w:vertAlign w:val="baseline"/>
        </w:rPr>
        <w:t xml:space="preserve"> pack of cigarettes?” When said no again</w:t>
      </w:r>
      <w:r>
        <w:rPr>
          <w:vertAlign w:val="baseline"/>
        </w:rPr>
        <w:t xml:space="preserve">, he </w:t>
      </w:r>
      <w:r w:rsidR="0023232E">
        <w:rPr>
          <w:vertAlign w:val="baseline"/>
        </w:rPr>
        <w:t>didn’t</w:t>
      </w:r>
      <w:r>
        <w:rPr>
          <w:vertAlign w:val="baseline"/>
        </w:rPr>
        <w:t xml:space="preserve"> have a response, so I </w:t>
      </w:r>
      <w:r w:rsidR="0023232E">
        <w:rPr>
          <w:vertAlign w:val="baseline"/>
        </w:rPr>
        <w:t>made</w:t>
      </w:r>
      <w:r>
        <w:rPr>
          <w:vertAlign w:val="baseline"/>
        </w:rPr>
        <w:t xml:space="preserve"> an offer: “How about we go get a pack of chips.” Doc </w:t>
      </w:r>
      <w:r w:rsidR="0023232E">
        <w:rPr>
          <w:vertAlign w:val="baseline"/>
        </w:rPr>
        <w:t>got</w:t>
      </w:r>
      <w:r>
        <w:rPr>
          <w:vertAlign w:val="baseline"/>
        </w:rPr>
        <w:t xml:space="preserve"> that smile on his face again, </w:t>
      </w:r>
      <w:r w:rsidR="0023232E">
        <w:rPr>
          <w:vertAlign w:val="baseline"/>
        </w:rPr>
        <w:t>said</w:t>
      </w:r>
      <w:r>
        <w:rPr>
          <w:vertAlign w:val="baseline"/>
        </w:rPr>
        <w:t xml:space="preserve"> o</w:t>
      </w:r>
      <w:r w:rsidR="0023232E">
        <w:rPr>
          <w:vertAlign w:val="baseline"/>
        </w:rPr>
        <w:t>k, and just like that, we</w:t>
      </w:r>
      <w:r>
        <w:rPr>
          <w:vertAlign w:val="baseline"/>
        </w:rPr>
        <w:t xml:space="preserve"> moved past the domain of salutations, at least slightly. </w:t>
      </w:r>
      <w:r w:rsidR="00CF6A2E">
        <w:rPr>
          <w:vertAlign w:val="baseline"/>
        </w:rPr>
        <w:t>For the next forty-five minutes, Doc walked me all over Walltown</w:t>
      </w:r>
      <w:r w:rsidR="00224B64">
        <w:rPr>
          <w:vertAlign w:val="baseline"/>
        </w:rPr>
        <w:t>, introducing me to anyone and everyone that we passed, each greeted with the loud, piercing “HEEYY,” and each farewell and equally loud “GOD BLESS.” As I walked with Doc from house to house, duplex to duplex, I slowly began to realize that setting out, I was attempting to be Ella Baker. But as we stroll</w:t>
      </w:r>
      <w:r w:rsidR="001C7FA2">
        <w:rPr>
          <w:vertAlign w:val="baseline"/>
        </w:rPr>
        <w:t>ed</w:t>
      </w:r>
      <w:r w:rsidR="00224B64">
        <w:rPr>
          <w:vertAlign w:val="baseline"/>
        </w:rPr>
        <w:t xml:space="preserve">, it sank in that a man who has likely never </w:t>
      </w:r>
      <w:r w:rsidR="001C7FA2">
        <w:rPr>
          <w:vertAlign w:val="baseline"/>
        </w:rPr>
        <w:t>heard of Miss Baker’s methods was</w:t>
      </w:r>
      <w:r w:rsidR="00224B64">
        <w:rPr>
          <w:vertAlign w:val="baseline"/>
        </w:rPr>
        <w:t xml:space="preserve"> truly schooling me in her ways. It was both a humbling and inspiring experience as I realized that this summer’s education would not come only from the books or my mentor, but also from the people with whom I came to interact daily. </w:t>
      </w:r>
      <w:r w:rsidR="0096185E">
        <w:rPr>
          <w:vertAlign w:val="baseline"/>
        </w:rPr>
        <w:t xml:space="preserve">There was this moment when I saw so clearly that in every relationship I could sit myself down at </w:t>
      </w:r>
      <w:r w:rsidR="005A7B55">
        <w:rPr>
          <w:vertAlign w:val="baseline"/>
        </w:rPr>
        <w:t>another’s</w:t>
      </w:r>
      <w:r w:rsidR="0096185E">
        <w:rPr>
          <w:vertAlign w:val="baseline"/>
        </w:rPr>
        <w:t xml:space="preserve"> feet, a pupil ready to be taught by a teacher, and</w:t>
      </w:r>
      <w:r w:rsidR="00D3324F">
        <w:rPr>
          <w:vertAlign w:val="baseline"/>
        </w:rPr>
        <w:t xml:space="preserve"> learn something meaningful that could inform my actions in the weeks, months, and years to come.</w:t>
      </w:r>
    </w:p>
    <w:p w:rsidR="008543FC" w:rsidRDefault="00751464" w:rsidP="00B335E9">
      <w:pPr>
        <w:spacing w:line="480" w:lineRule="auto"/>
        <w:jc w:val="both"/>
        <w:rPr>
          <w:vertAlign w:val="baseline"/>
        </w:rPr>
      </w:pPr>
      <w:r>
        <w:rPr>
          <w:vertAlign w:val="baseline"/>
        </w:rPr>
        <w:tab/>
        <w:t xml:space="preserve">The beauty </w:t>
      </w:r>
      <w:r w:rsidR="0053631B">
        <w:rPr>
          <w:vertAlign w:val="baseline"/>
        </w:rPr>
        <w:t>of this approach is that it can help one get to know any community</w:t>
      </w:r>
      <w:r>
        <w:rPr>
          <w:vertAlign w:val="baseline"/>
        </w:rPr>
        <w:t xml:space="preserve">. </w:t>
      </w:r>
      <w:r w:rsidR="00E53097">
        <w:rPr>
          <w:vertAlign w:val="baseline"/>
        </w:rPr>
        <w:t xml:space="preserve">A woman who lives in Walltown that is involved with Urban Hope would joke that community in the U.S. begins to break down </w:t>
      </w:r>
      <w:r w:rsidR="008242FB">
        <w:rPr>
          <w:vertAlign w:val="baseline"/>
        </w:rPr>
        <w:t>as soon as</w:t>
      </w:r>
      <w:r w:rsidR="00E53097">
        <w:rPr>
          <w:vertAlign w:val="baseline"/>
        </w:rPr>
        <w:t xml:space="preserve"> someone installs an automatic garage door. With the push of a button we don’t even have to get out of our car to enter our house; no time is spent outside. </w:t>
      </w:r>
      <w:r w:rsidR="008242FB">
        <w:rPr>
          <w:vertAlign w:val="baseline"/>
        </w:rPr>
        <w:t xml:space="preserve">While largely a joke, I think that there is a lot of truth behind her words. The opposite, then, is getting out and walking the streets, meeting whoever happens to be around. This practice works in Walltown, Charlottesville, </w:t>
      </w:r>
      <w:r w:rsidR="00542614">
        <w:rPr>
          <w:vertAlign w:val="baseline"/>
        </w:rPr>
        <w:t xml:space="preserve">and </w:t>
      </w:r>
      <w:r w:rsidR="008242FB">
        <w:rPr>
          <w:vertAlign w:val="baseline"/>
        </w:rPr>
        <w:t>rural Mississippi (in the case of SNCC); anywhere. And this is a practice that I plan on bringing back with me.</w:t>
      </w:r>
    </w:p>
    <w:p w:rsidR="008543FC" w:rsidRDefault="008543FC" w:rsidP="00B335E9">
      <w:pPr>
        <w:spacing w:line="480" w:lineRule="auto"/>
        <w:jc w:val="both"/>
        <w:rPr>
          <w:vertAlign w:val="baseline"/>
        </w:rPr>
      </w:pPr>
      <w:r>
        <w:rPr>
          <w:vertAlign w:val="baseline"/>
        </w:rPr>
        <w:tab/>
        <w:t xml:space="preserve">The streets of Walltown </w:t>
      </w:r>
      <w:r w:rsidR="0024494C">
        <w:rPr>
          <w:vertAlign w:val="baseline"/>
        </w:rPr>
        <w:t>were</w:t>
      </w:r>
      <w:r>
        <w:rPr>
          <w:vertAlign w:val="baseline"/>
        </w:rPr>
        <w:t xml:space="preserve"> not the onl</w:t>
      </w:r>
      <w:r w:rsidR="00DF58C1">
        <w:rPr>
          <w:vertAlign w:val="baseline"/>
        </w:rPr>
        <w:t xml:space="preserve">y </w:t>
      </w:r>
      <w:proofErr w:type="gramStart"/>
      <w:r w:rsidR="00DF58C1">
        <w:rPr>
          <w:vertAlign w:val="baseline"/>
        </w:rPr>
        <w:t>classroom</w:t>
      </w:r>
      <w:proofErr w:type="gramEnd"/>
      <w:r w:rsidR="00DF58C1">
        <w:rPr>
          <w:vertAlign w:val="baseline"/>
        </w:rPr>
        <w:t xml:space="preserve"> for me this summer; I l</w:t>
      </w:r>
      <w:r w:rsidR="0024494C">
        <w:rPr>
          <w:vertAlign w:val="baseline"/>
        </w:rPr>
        <w:t xml:space="preserve">earned much during </w:t>
      </w:r>
      <w:r w:rsidR="00226C7A">
        <w:rPr>
          <w:vertAlign w:val="baseline"/>
        </w:rPr>
        <w:t xml:space="preserve">the second half of my summer </w:t>
      </w:r>
      <w:r w:rsidR="008420D2">
        <w:rPr>
          <w:vertAlign w:val="baseline"/>
        </w:rPr>
        <w:t>throughout my work</w:t>
      </w:r>
      <w:r w:rsidR="00226C7A">
        <w:rPr>
          <w:vertAlign w:val="baseline"/>
        </w:rPr>
        <w:t xml:space="preserve"> with Urban Hope</w:t>
      </w:r>
      <w:r w:rsidR="0024494C">
        <w:rPr>
          <w:vertAlign w:val="baseline"/>
        </w:rPr>
        <w:t>, an</w:t>
      </w:r>
      <w:r w:rsidR="00226C7A">
        <w:rPr>
          <w:vertAlign w:val="baseline"/>
        </w:rPr>
        <w:t xml:space="preserve"> entrepreneurship-focused summer camp and</w:t>
      </w:r>
      <w:r w:rsidR="00DF58C1">
        <w:rPr>
          <w:vertAlign w:val="baseline"/>
        </w:rPr>
        <w:t xml:space="preserve"> ministry </w:t>
      </w:r>
      <w:r w:rsidR="00226C7A">
        <w:rPr>
          <w:vertAlign w:val="baseline"/>
        </w:rPr>
        <w:t xml:space="preserve">in Walltown. </w:t>
      </w:r>
      <w:r w:rsidR="00DF58C1">
        <w:rPr>
          <w:vertAlign w:val="baseline"/>
        </w:rPr>
        <w:t>Urban Hope</w:t>
      </w:r>
      <w:r>
        <w:rPr>
          <w:vertAlign w:val="baseline"/>
        </w:rPr>
        <w:t xml:space="preserve"> was born out of felt-needs community development, out of the conviction that in order to build up a community we must focus on their needs and desires, their strengths and not their weaknesses. Walltown, the neighborhood where I’ve been living, recognized a few facts about their community: kids needed to get off the street </w:t>
      </w:r>
      <w:r w:rsidR="00930C43">
        <w:rPr>
          <w:vertAlign w:val="baseline"/>
        </w:rPr>
        <w:t>during the summer, kids wanted a legitimate way t</w:t>
      </w:r>
      <w:r>
        <w:rPr>
          <w:vertAlign w:val="baseline"/>
        </w:rPr>
        <w:t xml:space="preserve">o make money, and Walltown youth needed a place to learn about the economy and good entrepreneurial practices from a legitimate economy, rather than the </w:t>
      </w:r>
      <w:r w:rsidR="00930C43">
        <w:rPr>
          <w:vertAlign w:val="baseline"/>
        </w:rPr>
        <w:t xml:space="preserve">“alternate economies” </w:t>
      </w:r>
      <w:r>
        <w:rPr>
          <w:vertAlign w:val="baseline"/>
        </w:rPr>
        <w:t xml:space="preserve">that drive much of the cash flow on the street. And so, Urban Hope was born. </w:t>
      </w:r>
    </w:p>
    <w:p w:rsidR="008543FC" w:rsidRDefault="008543FC" w:rsidP="00B335E9">
      <w:pPr>
        <w:spacing w:line="480" w:lineRule="auto"/>
        <w:jc w:val="both"/>
        <w:rPr>
          <w:vertAlign w:val="baseline"/>
        </w:rPr>
      </w:pPr>
      <w:r>
        <w:rPr>
          <w:vertAlign w:val="baseline"/>
        </w:rPr>
        <w:tab/>
        <w:t xml:space="preserve">One Urban Hope experience that has stuck with me occurred during economic development, a time when our campers would learn about economics and try to put the theories into practice. This particular day the students were calculating interest for the “Bull City Bank,” a bank just for our campers that held on to the salaries that they earned doing various jobs around camp. Since the </w:t>
      </w:r>
      <w:r w:rsidR="00132B02">
        <w:rPr>
          <w:vertAlign w:val="baseline"/>
        </w:rPr>
        <w:t>kids</w:t>
      </w:r>
      <w:r>
        <w:rPr>
          <w:vertAlign w:val="baseline"/>
        </w:rPr>
        <w:t xml:space="preserve"> had just learned how to calculate interest, we decided to let them practice it on their own. Interest is confusing enough to me, but for a fifth grader, it’s beyond tough. As we were sitting around watching them work, the campers would come up exasperated and, dropping their pen and paper in my lap, ask me to do the math for them. As I sat there, I realized how easy it would be to pull out my phone and quickly calculate their 20% interest. We could finish early, the campers would happily have their money, and I wouldn’t have to struggle through teaching them about decimals. The prospect was enticing. But as I sat there, working through the grind of teaching math to fifth graders, I was reminded of a Chinese proverb that guides the actions of the Christian Community Development Association (CCDA) and their work in building up communities. The last few lines read, “The best leaders, when their work is finished/their task is done/The people will need to say ‘we have done it ourselves.’” </w:t>
      </w:r>
    </w:p>
    <w:p w:rsidR="008543FC" w:rsidRDefault="008543FC" w:rsidP="00B335E9">
      <w:pPr>
        <w:spacing w:line="480" w:lineRule="auto"/>
        <w:jc w:val="both"/>
        <w:rPr>
          <w:vertAlign w:val="baseline"/>
        </w:rPr>
      </w:pPr>
      <w:r>
        <w:rPr>
          <w:vertAlign w:val="baseline"/>
        </w:rPr>
        <w:tab/>
        <w:t xml:space="preserve">This last line is a theme that I encountered at almost every turn during my time in Durham. Jonathan made a concerted effort to remain in the background in almost every interaction. Urban Hope made it a central goal to do nothing for the kids that they couldn’t accomplish themselves. Running underneath those words, and the practices I </w:t>
      </w:r>
      <w:r w:rsidR="009A6B88">
        <w:rPr>
          <w:vertAlign w:val="baseline"/>
        </w:rPr>
        <w:t>encountered, was</w:t>
      </w:r>
      <w:r>
        <w:rPr>
          <w:vertAlign w:val="baseline"/>
        </w:rPr>
        <w:t xml:space="preserve"> the belief that to truly develop we must empower the people rather than implement our own ideas and practices. Rather than looking merely at solving an issue as the desired end, we must also </w:t>
      </w:r>
      <w:r w:rsidR="009A6B88">
        <w:rPr>
          <w:vertAlign w:val="baseline"/>
        </w:rPr>
        <w:t>take care of</w:t>
      </w:r>
      <w:r>
        <w:rPr>
          <w:vertAlign w:val="baseline"/>
        </w:rPr>
        <w:t xml:space="preserve"> the means we use to achieve it; at every step we should be working hard to avoid further disenfranchising the very people we are trying to help.</w:t>
      </w:r>
    </w:p>
    <w:p w:rsidR="005C5092" w:rsidRDefault="008543FC" w:rsidP="00B335E9">
      <w:pPr>
        <w:spacing w:line="480" w:lineRule="auto"/>
        <w:jc w:val="both"/>
        <w:rPr>
          <w:vertAlign w:val="baseline"/>
        </w:rPr>
      </w:pPr>
      <w:r>
        <w:rPr>
          <w:vertAlign w:val="baseline"/>
        </w:rPr>
        <w:tab/>
        <w:t xml:space="preserve">This is one of the more profound revelations of this summer and I think it can influence every action that we take in a community, especially when we are </w:t>
      </w:r>
      <w:r w:rsidR="00536CB4">
        <w:rPr>
          <w:vertAlign w:val="baseline"/>
        </w:rPr>
        <w:t>outsiders.</w:t>
      </w:r>
      <w:r>
        <w:rPr>
          <w:vertAlign w:val="baseline"/>
        </w:rPr>
        <w:t xml:space="preserve"> My tendency is often to take charge and do whatever I can to solve the problem myself rather than work alongside my brothers and sisters and together achieve the goal for which we strive. The proverbial words, and the experiences with Jonathan and Urban Hope, helped further open my eyes to the proper way of living in and serving a community.</w:t>
      </w:r>
    </w:p>
    <w:p w:rsidR="001E4336" w:rsidRDefault="005C5092" w:rsidP="00B335E9">
      <w:pPr>
        <w:spacing w:line="480" w:lineRule="auto"/>
        <w:jc w:val="both"/>
        <w:rPr>
          <w:vertAlign w:val="baseline"/>
        </w:rPr>
      </w:pPr>
      <w:r>
        <w:rPr>
          <w:vertAlign w:val="baseline"/>
        </w:rPr>
        <w:tab/>
      </w:r>
      <w:r w:rsidR="00F16F8D">
        <w:rPr>
          <w:vertAlign w:val="baseline"/>
        </w:rPr>
        <w:t>Another beautiful consequence</w:t>
      </w:r>
      <w:r>
        <w:rPr>
          <w:vertAlign w:val="baseline"/>
        </w:rPr>
        <w:t xml:space="preserve"> of</w:t>
      </w:r>
      <w:r w:rsidR="00F16F8D">
        <w:rPr>
          <w:vertAlign w:val="baseline"/>
        </w:rPr>
        <w:t xml:space="preserve"> Urban Hope and</w:t>
      </w:r>
      <w:r>
        <w:rPr>
          <w:vertAlign w:val="baseline"/>
        </w:rPr>
        <w:t xml:space="preserve"> living in a community, especially an intentional one, is the friendships and deep bonds that are formed between the members. </w:t>
      </w:r>
      <w:r w:rsidR="00F16F8D">
        <w:rPr>
          <w:vertAlign w:val="baseline"/>
        </w:rPr>
        <w:t>While working at Urban Hope</w:t>
      </w:r>
      <w:r>
        <w:rPr>
          <w:vertAlign w:val="baseline"/>
        </w:rPr>
        <w:t xml:space="preserve"> I lived with five other counselors in one house; each of us had a roommate and shared all of our living area and materials. </w:t>
      </w:r>
      <w:r w:rsidR="00F778BC">
        <w:rPr>
          <w:vertAlign w:val="baseline"/>
        </w:rPr>
        <w:t xml:space="preserve">This living situation is a key part of the Urban Hope experience as it brings the counselors together on a much deeper level than if we were to merely interact with one another at camp. </w:t>
      </w:r>
      <w:r w:rsidR="001E4336">
        <w:rPr>
          <w:vertAlign w:val="baseline"/>
        </w:rPr>
        <w:t xml:space="preserve">The summer began, and the common thing we shared was space and our status as counselors, still much more than most </w:t>
      </w:r>
      <w:r w:rsidR="00B044A3">
        <w:rPr>
          <w:vertAlign w:val="baseline"/>
        </w:rPr>
        <w:t>people you first meet</w:t>
      </w:r>
      <w:r w:rsidR="001E4336">
        <w:rPr>
          <w:vertAlign w:val="baseline"/>
        </w:rPr>
        <w:t xml:space="preserve">. But then we began to share experiences: a camper would come visit and we would all hang out or </w:t>
      </w:r>
      <w:r w:rsidR="00B044A3">
        <w:rPr>
          <w:vertAlign w:val="baseline"/>
        </w:rPr>
        <w:t>another counselor would take us on</w:t>
      </w:r>
      <w:r w:rsidR="001E4336">
        <w:rPr>
          <w:vertAlign w:val="baseline"/>
        </w:rPr>
        <w:t xml:space="preserve"> a grocery store run. </w:t>
      </w:r>
      <w:r w:rsidR="00B044A3">
        <w:rPr>
          <w:vertAlign w:val="baseline"/>
        </w:rPr>
        <w:t>L</w:t>
      </w:r>
      <w:r w:rsidR="001E4336">
        <w:rPr>
          <w:vertAlign w:val="baseline"/>
        </w:rPr>
        <w:t xml:space="preserve">ittle by little, as these experiences grew, as is common in most relationships, the conversations got deeper and deeper as </w:t>
      </w:r>
      <w:r w:rsidR="00B044A3">
        <w:rPr>
          <w:vertAlign w:val="baseline"/>
        </w:rPr>
        <w:t xml:space="preserve">our shared experiences </w:t>
      </w:r>
      <w:r w:rsidR="001E4336">
        <w:rPr>
          <w:vertAlign w:val="baseline"/>
        </w:rPr>
        <w:t>began to build up. We would go to staff deve</w:t>
      </w:r>
      <w:r w:rsidR="00B044A3">
        <w:rPr>
          <w:vertAlign w:val="baseline"/>
        </w:rPr>
        <w:t xml:space="preserve">lopment and bible studies, a safe place, and </w:t>
      </w:r>
      <w:r w:rsidR="001E4336">
        <w:rPr>
          <w:vertAlign w:val="baseline"/>
        </w:rPr>
        <w:t>become quite vulnerable with one another about our various expectations, thoughts, or fears. Pretty soon, after only a few weeks, we were all quite good friends.</w:t>
      </w:r>
    </w:p>
    <w:p w:rsidR="00FC2990" w:rsidRPr="001E4336" w:rsidRDefault="00F778BC" w:rsidP="00B335E9">
      <w:pPr>
        <w:spacing w:line="480" w:lineRule="auto"/>
        <w:jc w:val="both"/>
        <w:rPr>
          <w:vertAlign w:val="baseline"/>
        </w:rPr>
      </w:pPr>
      <w:r>
        <w:rPr>
          <w:vertAlign w:val="baseline"/>
        </w:rPr>
        <w:tab/>
        <w:t>But true</w:t>
      </w:r>
      <w:r w:rsidR="00F27C7D">
        <w:rPr>
          <w:vertAlign w:val="baseline"/>
        </w:rPr>
        <w:t xml:space="preserve"> friendship</w:t>
      </w:r>
      <w:r>
        <w:rPr>
          <w:vertAlign w:val="baseline"/>
        </w:rPr>
        <w:t xml:space="preserve">, </w:t>
      </w:r>
      <w:r w:rsidR="002A32F1">
        <w:rPr>
          <w:vertAlign w:val="baseline"/>
        </w:rPr>
        <w:t>I came to realize,</w:t>
      </w:r>
      <w:r>
        <w:rPr>
          <w:vertAlign w:val="baseline"/>
        </w:rPr>
        <w:t xml:space="preserve"> is a tricky thing, for all of a sudden we find ourselves thrown into a whole new set of issues and circumstances: </w:t>
      </w:r>
      <w:r w:rsidR="001E4336">
        <w:rPr>
          <w:vertAlign w:val="baseline"/>
        </w:rPr>
        <w:t>the ones</w:t>
      </w:r>
      <w:r>
        <w:rPr>
          <w:vertAlign w:val="baseline"/>
        </w:rPr>
        <w:t xml:space="preserve"> that affect our friend. </w:t>
      </w:r>
      <w:r w:rsidR="001E4336">
        <w:rPr>
          <w:vertAlign w:val="baseline"/>
        </w:rPr>
        <w:t xml:space="preserve">Spencer Perkins, in a book that he wrote with Chris Rice called </w:t>
      </w:r>
      <w:r w:rsidR="001E4336">
        <w:rPr>
          <w:i/>
          <w:vertAlign w:val="baseline"/>
        </w:rPr>
        <w:t>More Than Equals</w:t>
      </w:r>
      <w:r w:rsidR="001E4336">
        <w:rPr>
          <w:vertAlign w:val="baseline"/>
        </w:rPr>
        <w:t>, wrote</w:t>
      </w:r>
      <w:r w:rsidR="00C07552">
        <w:rPr>
          <w:vertAlign w:val="baseline"/>
        </w:rPr>
        <w:t>,</w:t>
      </w:r>
      <w:r w:rsidR="001E4336">
        <w:rPr>
          <w:vertAlign w:val="baseline"/>
        </w:rPr>
        <w:t xml:space="preserve"> “for it is only when we feel a friend’s pain by making ‘his’ problem ‘our’ problem that we will harness the necessary passion to act.”</w:t>
      </w:r>
      <w:r w:rsidR="001E4336">
        <w:rPr>
          <w:rStyle w:val="FootnoteReference"/>
        </w:rPr>
        <w:footnoteReference w:id="1"/>
      </w:r>
      <w:r w:rsidR="00F55E33">
        <w:rPr>
          <w:vertAlign w:val="baseline"/>
        </w:rPr>
        <w:t xml:space="preserve"> For the</w:t>
      </w:r>
      <w:r w:rsidR="00145CA1">
        <w:rPr>
          <w:vertAlign w:val="baseline"/>
        </w:rPr>
        <w:t xml:space="preserve"> folks that I lived with, the problem that I now faced was </w:t>
      </w:r>
      <w:r w:rsidR="00995D6B">
        <w:rPr>
          <w:vertAlign w:val="baseline"/>
        </w:rPr>
        <w:t>the reality of our country’s race issue</w:t>
      </w:r>
      <w:r w:rsidR="00145CA1">
        <w:rPr>
          <w:vertAlign w:val="baseline"/>
        </w:rPr>
        <w:t xml:space="preserve">. </w:t>
      </w:r>
    </w:p>
    <w:p w:rsidR="006B76B0" w:rsidRDefault="00457555" w:rsidP="00B335E9">
      <w:pPr>
        <w:spacing w:line="480" w:lineRule="auto"/>
        <w:jc w:val="both"/>
        <w:rPr>
          <w:vertAlign w:val="baseline"/>
        </w:rPr>
      </w:pPr>
      <w:r>
        <w:rPr>
          <w:vertAlign w:val="baseline"/>
        </w:rPr>
        <w:tab/>
        <w:t xml:space="preserve">America is a country with deep racial scars. For a long time, those scars were willingly self-inflicted and completely exposed; from slavery to Jim Crow, racism was rampant and embraced, not by all, but definitely many. </w:t>
      </w:r>
      <w:r w:rsidR="00D15D2E">
        <w:rPr>
          <w:vertAlign w:val="baseline"/>
        </w:rPr>
        <w:t xml:space="preserve">The times changed, however, and this </w:t>
      </w:r>
      <w:r w:rsidR="00C07552">
        <w:rPr>
          <w:vertAlign w:val="baseline"/>
        </w:rPr>
        <w:t>overt</w:t>
      </w:r>
      <w:r w:rsidR="00D15D2E">
        <w:rPr>
          <w:vertAlign w:val="baseline"/>
        </w:rPr>
        <w:t xml:space="preserve"> racism became less explicit and more implied. It disappeared from our public discourse, except when we would assert that it had disappeared, and many claim we now find ourselves in a post-racial society. We’ve entered into a period defined by the now-infamous philosophy of “color-blindness,” the idea that racism and racial privilege no longer exist, and so one can simply ignore race as a factor in any decision. </w:t>
      </w:r>
    </w:p>
    <w:p w:rsidR="00053146" w:rsidRDefault="006B76B0" w:rsidP="00B335E9">
      <w:pPr>
        <w:spacing w:line="480" w:lineRule="auto"/>
        <w:jc w:val="both"/>
        <w:rPr>
          <w:vertAlign w:val="baseline"/>
        </w:rPr>
      </w:pPr>
      <w:r>
        <w:rPr>
          <w:vertAlign w:val="baseline"/>
        </w:rPr>
        <w:tab/>
      </w:r>
      <w:r w:rsidR="00457555">
        <w:rPr>
          <w:vertAlign w:val="baseline"/>
        </w:rPr>
        <w:t xml:space="preserve">For </w:t>
      </w:r>
      <w:r w:rsidR="00951C67">
        <w:rPr>
          <w:vertAlign w:val="baseline"/>
        </w:rPr>
        <w:t xml:space="preserve">many </w:t>
      </w:r>
      <w:r w:rsidR="00457555">
        <w:rPr>
          <w:vertAlign w:val="baseline"/>
        </w:rPr>
        <w:t xml:space="preserve">white Americans, </w:t>
      </w:r>
      <w:r w:rsidR="00D15D2E">
        <w:rPr>
          <w:vertAlign w:val="baseline"/>
        </w:rPr>
        <w:t xml:space="preserve">this is the easiest view to have. </w:t>
      </w:r>
      <w:r w:rsidR="00A10012">
        <w:rPr>
          <w:vertAlign w:val="baseline"/>
        </w:rPr>
        <w:t>This society that we champion, the one where race isn’t an issue, l</w:t>
      </w:r>
      <w:r w:rsidR="008341E9">
        <w:rPr>
          <w:vertAlign w:val="baseline"/>
        </w:rPr>
        <w:t xml:space="preserve">ooks </w:t>
      </w:r>
      <w:r w:rsidR="007E41A5">
        <w:rPr>
          <w:vertAlign w:val="baseline"/>
        </w:rPr>
        <w:t>and sounds a lot like paradise; b</w:t>
      </w:r>
      <w:r w:rsidR="008341E9">
        <w:rPr>
          <w:vertAlign w:val="baseline"/>
        </w:rPr>
        <w:t xml:space="preserve">lacks, whites, Latinos, and every other </w:t>
      </w:r>
      <w:r w:rsidR="007E41A5">
        <w:rPr>
          <w:vertAlign w:val="baseline"/>
        </w:rPr>
        <w:t>racial</w:t>
      </w:r>
      <w:r w:rsidR="008341E9">
        <w:rPr>
          <w:vertAlign w:val="baseline"/>
        </w:rPr>
        <w:t xml:space="preserve">, </w:t>
      </w:r>
      <w:r w:rsidR="007E41A5">
        <w:rPr>
          <w:vertAlign w:val="baseline"/>
        </w:rPr>
        <w:t>ethnic</w:t>
      </w:r>
      <w:r w:rsidR="008341E9">
        <w:rPr>
          <w:vertAlign w:val="baseline"/>
        </w:rPr>
        <w:t xml:space="preserve">, </w:t>
      </w:r>
      <w:r w:rsidR="007E41A5">
        <w:rPr>
          <w:vertAlign w:val="baseline"/>
        </w:rPr>
        <w:t>and</w:t>
      </w:r>
      <w:r w:rsidR="008341E9">
        <w:rPr>
          <w:vertAlign w:val="baseline"/>
        </w:rPr>
        <w:t xml:space="preserve"> </w:t>
      </w:r>
      <w:r w:rsidR="007E41A5">
        <w:rPr>
          <w:vertAlign w:val="baseline"/>
        </w:rPr>
        <w:t>cultural group</w:t>
      </w:r>
      <w:r w:rsidR="008341E9">
        <w:rPr>
          <w:vertAlign w:val="baseline"/>
        </w:rPr>
        <w:t xml:space="preserve"> live peacefully with no issues </w:t>
      </w:r>
      <w:r w:rsidR="007E41A5">
        <w:rPr>
          <w:vertAlign w:val="baseline"/>
        </w:rPr>
        <w:t>at all.</w:t>
      </w:r>
      <w:r w:rsidR="00053146">
        <w:rPr>
          <w:vertAlign w:val="baseline"/>
        </w:rPr>
        <w:t xml:space="preserve"> </w:t>
      </w:r>
      <w:r>
        <w:rPr>
          <w:vertAlign w:val="baseline"/>
        </w:rPr>
        <w:t xml:space="preserve">And if this paradise exists, if I tell myself this is the reality in which we live, I don’t have to exert any effort on behalf of my non-white brothers and sisters; they can achieve whatever they need on their own. I can mind my own business with </w:t>
      </w:r>
      <w:r w:rsidR="00E54571">
        <w:rPr>
          <w:vertAlign w:val="baseline"/>
        </w:rPr>
        <w:t xml:space="preserve">no consequences, remaining </w:t>
      </w:r>
      <w:r w:rsidR="0045569A">
        <w:rPr>
          <w:vertAlign w:val="baseline"/>
        </w:rPr>
        <w:t>totally neutral.</w:t>
      </w:r>
    </w:p>
    <w:p w:rsidR="00BF0837" w:rsidRDefault="00053146" w:rsidP="00B335E9">
      <w:pPr>
        <w:spacing w:line="480" w:lineRule="auto"/>
        <w:jc w:val="both"/>
        <w:rPr>
          <w:vertAlign w:val="baseline"/>
        </w:rPr>
      </w:pPr>
      <w:r>
        <w:rPr>
          <w:vertAlign w:val="baseline"/>
        </w:rPr>
        <w:tab/>
        <w:t xml:space="preserve">But it is hard to completely silence the cries of the many who lament the oppression and discrimination inherent in the American system, the racism stitched into our collective DNA. </w:t>
      </w:r>
      <w:r w:rsidR="00E54571">
        <w:rPr>
          <w:vertAlign w:val="baseline"/>
        </w:rPr>
        <w:t>Poverty, mass-incarceration, single-parenthood, and many other national issues disproportionately a</w:t>
      </w:r>
      <w:r w:rsidR="00357A22">
        <w:rPr>
          <w:vertAlign w:val="baseline"/>
        </w:rPr>
        <w:t xml:space="preserve">ffect non-white demographics; </w:t>
      </w:r>
      <w:r w:rsidR="00E54571">
        <w:rPr>
          <w:vertAlign w:val="baseline"/>
        </w:rPr>
        <w:t>Walltown, where I was living, was no exception.</w:t>
      </w:r>
      <w:r w:rsidR="00357A22">
        <w:rPr>
          <w:vertAlign w:val="baseline"/>
        </w:rPr>
        <w:t xml:space="preserve"> At Urba</w:t>
      </w:r>
      <w:r w:rsidR="00B02004">
        <w:rPr>
          <w:vertAlign w:val="baseline"/>
        </w:rPr>
        <w:t>n Hope many of the youth came</w:t>
      </w:r>
      <w:r w:rsidR="00357A22">
        <w:rPr>
          <w:vertAlign w:val="baseline"/>
        </w:rPr>
        <w:t xml:space="preserve"> from single-parent families, most often only a mother. When conversations about relatives came up</w:t>
      </w:r>
      <w:r w:rsidR="00BF0837">
        <w:rPr>
          <w:vertAlign w:val="baseline"/>
        </w:rPr>
        <w:t>, often times the youth would talk about a cousin or uncle in jail, stating it simply and matter-of-factly; it’s just an aspect of their lives.</w:t>
      </w:r>
    </w:p>
    <w:p w:rsidR="00D04ADB" w:rsidRDefault="00BF0837" w:rsidP="00B335E9">
      <w:pPr>
        <w:spacing w:line="480" w:lineRule="auto"/>
        <w:jc w:val="both"/>
        <w:rPr>
          <w:vertAlign w:val="baseline"/>
        </w:rPr>
      </w:pPr>
      <w:r>
        <w:rPr>
          <w:vertAlign w:val="baseline"/>
        </w:rPr>
        <w:tab/>
        <w:t xml:space="preserve">I </w:t>
      </w:r>
      <w:r w:rsidR="00C33BFF">
        <w:rPr>
          <w:vertAlign w:val="baseline"/>
        </w:rPr>
        <w:t xml:space="preserve">felt the race issue even more deeply with the other counselors, my friends. I </w:t>
      </w:r>
      <w:r w:rsidR="00D36B55">
        <w:rPr>
          <w:vertAlign w:val="baseline"/>
        </w:rPr>
        <w:t xml:space="preserve">distinctly </w:t>
      </w:r>
      <w:r w:rsidR="00C33BFF">
        <w:rPr>
          <w:vertAlign w:val="baseline"/>
        </w:rPr>
        <w:t xml:space="preserve">remember </w:t>
      </w:r>
      <w:r w:rsidR="0058085B">
        <w:rPr>
          <w:vertAlign w:val="baseline"/>
        </w:rPr>
        <w:t xml:space="preserve">a bible study that we had mere days after the ruling on the </w:t>
      </w:r>
      <w:proofErr w:type="spellStart"/>
      <w:r w:rsidR="0058085B">
        <w:rPr>
          <w:vertAlign w:val="baseline"/>
        </w:rPr>
        <w:t>Trayvon</w:t>
      </w:r>
      <w:proofErr w:type="spellEnd"/>
      <w:r w:rsidR="0058085B">
        <w:rPr>
          <w:vertAlign w:val="baseline"/>
        </w:rPr>
        <w:t xml:space="preserve"> Martin shooting. </w:t>
      </w:r>
      <w:r w:rsidR="006212F8">
        <w:rPr>
          <w:vertAlign w:val="baseline"/>
        </w:rPr>
        <w:t xml:space="preserve">During this time we were able to speak candidly about the ruling and its implications. I heard the stories and saw the emotions coming from </w:t>
      </w:r>
      <w:r w:rsidR="00D04ADB">
        <w:rPr>
          <w:vertAlign w:val="baseline"/>
        </w:rPr>
        <w:t>people who</w:t>
      </w:r>
      <w:r w:rsidR="006212F8">
        <w:rPr>
          <w:vertAlign w:val="baseline"/>
        </w:rPr>
        <w:t xml:space="preserve"> are directly affected</w:t>
      </w:r>
      <w:r w:rsidR="00D04ADB">
        <w:rPr>
          <w:vertAlign w:val="baseline"/>
        </w:rPr>
        <w:t xml:space="preserve"> and for whom the ruling represents something tangible in their lives</w:t>
      </w:r>
      <w:r w:rsidR="006212F8">
        <w:rPr>
          <w:vertAlign w:val="baseline"/>
        </w:rPr>
        <w:t>. I listened to firsthand accounts of similar experiences, experiences that I have never, and will never, fully encounter</w:t>
      </w:r>
      <w:r w:rsidR="00D04ADB">
        <w:rPr>
          <w:vertAlign w:val="baseline"/>
        </w:rPr>
        <w:t xml:space="preserve"> and tried to understand on a deeper level what they were going through. At the time I hadn’t read Spencer Perkins’s words but as I sat there I wondered what it would mean if “their” problems became “my” problems and </w:t>
      </w:r>
      <w:r w:rsidR="00835569">
        <w:rPr>
          <w:vertAlign w:val="baseline"/>
        </w:rPr>
        <w:t>the implications that would have for my life</w:t>
      </w:r>
      <w:r w:rsidR="00D04ADB">
        <w:rPr>
          <w:vertAlign w:val="baseline"/>
        </w:rPr>
        <w:t xml:space="preserve">. </w:t>
      </w:r>
      <w:r w:rsidR="00D04ADB">
        <w:rPr>
          <w:vertAlign w:val="baseline"/>
        </w:rPr>
        <w:tab/>
      </w:r>
    </w:p>
    <w:p w:rsidR="006D23E8" w:rsidRDefault="00D04ADB" w:rsidP="00B335E9">
      <w:pPr>
        <w:spacing w:line="480" w:lineRule="auto"/>
        <w:jc w:val="both"/>
        <w:rPr>
          <w:vertAlign w:val="baseline"/>
        </w:rPr>
      </w:pPr>
      <w:r>
        <w:rPr>
          <w:vertAlign w:val="baseline"/>
        </w:rPr>
        <w:tab/>
      </w:r>
      <w:r w:rsidR="00497828">
        <w:rPr>
          <w:vertAlign w:val="baseline"/>
        </w:rPr>
        <w:t xml:space="preserve">The idea of how to engage an issue that does not directly affect me </w:t>
      </w:r>
      <w:r w:rsidR="00815CD0">
        <w:rPr>
          <w:vertAlign w:val="baseline"/>
        </w:rPr>
        <w:t xml:space="preserve">was a task </w:t>
      </w:r>
      <w:r w:rsidR="002E1F07">
        <w:rPr>
          <w:vertAlign w:val="baseline"/>
        </w:rPr>
        <w:t>present</w:t>
      </w:r>
      <w:r w:rsidR="00815CD0">
        <w:rPr>
          <w:vertAlign w:val="baseline"/>
        </w:rPr>
        <w:t xml:space="preserve"> throughout the entire summer, </w:t>
      </w:r>
      <w:r w:rsidR="002E1F07">
        <w:rPr>
          <w:vertAlign w:val="baseline"/>
        </w:rPr>
        <w:t xml:space="preserve">especially with race. </w:t>
      </w:r>
      <w:r w:rsidR="00D318F2">
        <w:rPr>
          <w:vertAlign w:val="baseline"/>
        </w:rPr>
        <w:t>How could I, a white American male, tackle issues in which my demographic is often the oppressor, not the oppressed?</w:t>
      </w:r>
      <w:r w:rsidR="00826F15">
        <w:rPr>
          <w:vertAlign w:val="baseline"/>
        </w:rPr>
        <w:t xml:space="preserve"> Is there a way for me to do it without further disenfranchising the very people that I am</w:t>
      </w:r>
      <w:r w:rsidR="00015E5C">
        <w:rPr>
          <w:vertAlign w:val="baseline"/>
        </w:rPr>
        <w:t xml:space="preserve"> trying to help? I asked myself these two questions daily for </w:t>
      </w:r>
      <w:r w:rsidR="00277F5A">
        <w:rPr>
          <w:vertAlign w:val="baseline"/>
        </w:rPr>
        <w:t>much of the summer</w:t>
      </w:r>
      <w:r w:rsidR="00015E5C">
        <w:rPr>
          <w:vertAlign w:val="baseline"/>
        </w:rPr>
        <w:t>, not because I wanted them to serve as a constant reminder of some guiding truth, but because I truly found this problem difficult to navigate. At tim</w:t>
      </w:r>
      <w:r w:rsidR="00277F5A">
        <w:rPr>
          <w:vertAlign w:val="baseline"/>
        </w:rPr>
        <w:t>es it was discouraging and I was often confused but as the summer progressed, so did my unde</w:t>
      </w:r>
      <w:r w:rsidR="006D23E8">
        <w:rPr>
          <w:vertAlign w:val="baseline"/>
        </w:rPr>
        <w:t>rstanding of a potential answer, a way that I could get involved: reconciliation. And while it’s far from the only solution</w:t>
      </w:r>
      <w:r w:rsidR="00EE53AE">
        <w:rPr>
          <w:vertAlign w:val="baseline"/>
        </w:rPr>
        <w:t xml:space="preserve"> to the race issues in America</w:t>
      </w:r>
      <w:r w:rsidR="006D23E8">
        <w:rPr>
          <w:vertAlign w:val="baseline"/>
        </w:rPr>
        <w:t>, it</w:t>
      </w:r>
      <w:r w:rsidR="00EE1FE3">
        <w:rPr>
          <w:vertAlign w:val="baseline"/>
        </w:rPr>
        <w:t xml:space="preserve"> is a powerful</w:t>
      </w:r>
      <w:r w:rsidR="00EE53AE">
        <w:rPr>
          <w:vertAlign w:val="baseline"/>
        </w:rPr>
        <w:t xml:space="preserve"> and effective</w:t>
      </w:r>
      <w:r w:rsidR="00EE1FE3">
        <w:rPr>
          <w:vertAlign w:val="baseline"/>
        </w:rPr>
        <w:t xml:space="preserve"> one.</w:t>
      </w:r>
    </w:p>
    <w:p w:rsidR="00470BB9" w:rsidRDefault="006D23E8" w:rsidP="00B335E9">
      <w:pPr>
        <w:spacing w:line="480" w:lineRule="auto"/>
        <w:jc w:val="both"/>
        <w:rPr>
          <w:vertAlign w:val="baseline"/>
        </w:rPr>
      </w:pPr>
      <w:r>
        <w:rPr>
          <w:vertAlign w:val="baseline"/>
        </w:rPr>
        <w:tab/>
        <w:t xml:space="preserve">Reconciliation is one of those words that everyone seems to use; it’s an ideal that many </w:t>
      </w:r>
      <w:r w:rsidR="00E50D0C">
        <w:rPr>
          <w:vertAlign w:val="baseline"/>
        </w:rPr>
        <w:t>strive to achieve</w:t>
      </w:r>
      <w:r w:rsidR="000254D7">
        <w:rPr>
          <w:vertAlign w:val="baseline"/>
        </w:rPr>
        <w:t xml:space="preserve">. This fact, while reflecting </w:t>
      </w:r>
      <w:r>
        <w:rPr>
          <w:vertAlign w:val="baseline"/>
        </w:rPr>
        <w:t>t</w:t>
      </w:r>
      <w:r w:rsidR="00B1102D">
        <w:rPr>
          <w:vertAlign w:val="baseline"/>
        </w:rPr>
        <w:t>he importance of reconciliation</w:t>
      </w:r>
      <w:r w:rsidR="00D07FCB">
        <w:rPr>
          <w:vertAlign w:val="baseline"/>
        </w:rPr>
        <w:t xml:space="preserve">, </w:t>
      </w:r>
      <w:r w:rsidR="000254D7">
        <w:rPr>
          <w:vertAlign w:val="baseline"/>
        </w:rPr>
        <w:t xml:space="preserve">has </w:t>
      </w:r>
      <w:r w:rsidR="00191C11">
        <w:rPr>
          <w:vertAlign w:val="baseline"/>
        </w:rPr>
        <w:t>forced its abstractions in my mind</w:t>
      </w:r>
      <w:r w:rsidR="00B1102D">
        <w:rPr>
          <w:vertAlign w:val="baseline"/>
        </w:rPr>
        <w:t>,</w:t>
      </w:r>
      <w:r w:rsidR="000254D7">
        <w:rPr>
          <w:vertAlign w:val="baseline"/>
        </w:rPr>
        <w:t xml:space="preserve"> almost</w:t>
      </w:r>
      <w:r w:rsidR="00D07FCB">
        <w:rPr>
          <w:vertAlign w:val="baseline"/>
        </w:rPr>
        <w:t xml:space="preserve"> to the point of ambiguity. When people </w:t>
      </w:r>
      <w:r w:rsidR="000254D7">
        <w:rPr>
          <w:vertAlign w:val="baseline"/>
        </w:rPr>
        <w:t>talk</w:t>
      </w:r>
      <w:r w:rsidR="00D07FCB">
        <w:rPr>
          <w:vertAlign w:val="baseline"/>
        </w:rPr>
        <w:t xml:space="preserve"> of reconciliation, it </w:t>
      </w:r>
      <w:r w:rsidR="000254D7">
        <w:rPr>
          <w:vertAlign w:val="baseline"/>
        </w:rPr>
        <w:t>can often seem</w:t>
      </w:r>
      <w:r w:rsidR="00D07FCB">
        <w:rPr>
          <w:vertAlign w:val="baseline"/>
        </w:rPr>
        <w:t xml:space="preserve"> hyper-theoretical, with no </w:t>
      </w:r>
      <w:r w:rsidR="0052296E">
        <w:rPr>
          <w:vertAlign w:val="baseline"/>
        </w:rPr>
        <w:t>real</w:t>
      </w:r>
      <w:r w:rsidR="000A61CE">
        <w:rPr>
          <w:vertAlign w:val="baseline"/>
        </w:rPr>
        <w:t xml:space="preserve"> grounding in practical actions that I can take, today, i</w:t>
      </w:r>
      <w:r w:rsidR="0058646A">
        <w:rPr>
          <w:vertAlign w:val="baseline"/>
        </w:rPr>
        <w:t>n order t</w:t>
      </w:r>
      <w:r w:rsidR="00D03DFC">
        <w:rPr>
          <w:vertAlign w:val="baseline"/>
        </w:rPr>
        <w:t>o bring people together.</w:t>
      </w:r>
      <w:r w:rsidR="00470BB9">
        <w:rPr>
          <w:vertAlign w:val="baseline"/>
        </w:rPr>
        <w:t xml:space="preserve"> Or at</w:t>
      </w:r>
      <w:r w:rsidR="00537990">
        <w:rPr>
          <w:vertAlign w:val="baseline"/>
        </w:rPr>
        <w:t xml:space="preserve"> least that’s how it was until I </w:t>
      </w:r>
      <w:r w:rsidR="00470BB9">
        <w:rPr>
          <w:vertAlign w:val="baseline"/>
        </w:rPr>
        <w:t xml:space="preserve">read </w:t>
      </w:r>
      <w:r w:rsidR="00470BB9">
        <w:rPr>
          <w:i/>
          <w:vertAlign w:val="baseline"/>
        </w:rPr>
        <w:t>More than Equals</w:t>
      </w:r>
      <w:r w:rsidR="00470BB9">
        <w:rPr>
          <w:vertAlign w:val="baseline"/>
        </w:rPr>
        <w:t xml:space="preserve"> and looked into the lives of two men, Spencer Perkins and Chris Rice, who seem to have</w:t>
      </w:r>
      <w:r w:rsidR="0073633C">
        <w:rPr>
          <w:vertAlign w:val="baseline"/>
        </w:rPr>
        <w:t xml:space="preserve"> been doing it</w:t>
      </w:r>
      <w:r w:rsidR="00AF308B">
        <w:rPr>
          <w:vertAlign w:val="baseline"/>
        </w:rPr>
        <w:t xml:space="preserve"> w</w:t>
      </w:r>
      <w:r w:rsidR="00F46914">
        <w:rPr>
          <w:vertAlign w:val="baseline"/>
        </w:rPr>
        <w:t xml:space="preserve">ell for many years. The book </w:t>
      </w:r>
      <w:r w:rsidR="00AF308B">
        <w:rPr>
          <w:vertAlign w:val="baseline"/>
        </w:rPr>
        <w:t>opened my eyes to the importance of reconcilia</w:t>
      </w:r>
      <w:r w:rsidR="00406105">
        <w:rPr>
          <w:vertAlign w:val="baseline"/>
        </w:rPr>
        <w:t>tion, especially in a community, in concrete, practical ways.</w:t>
      </w:r>
    </w:p>
    <w:p w:rsidR="00DF2758" w:rsidRDefault="00D6482A" w:rsidP="00B335E9">
      <w:pPr>
        <w:spacing w:line="480" w:lineRule="auto"/>
        <w:jc w:val="both"/>
        <w:rPr>
          <w:vertAlign w:val="baseline"/>
        </w:rPr>
      </w:pPr>
      <w:r>
        <w:rPr>
          <w:vertAlign w:val="baseline"/>
        </w:rPr>
        <w:tab/>
        <w:t xml:space="preserve">This newfound understanding of the importance of reconciliation, born out of both my readings and experiences, reminds me of a conversation that I had with Jonathan after reading Perkins and Rice’s book. We were talking about </w:t>
      </w:r>
      <w:r w:rsidR="00760BB9">
        <w:rPr>
          <w:vertAlign w:val="baseline"/>
        </w:rPr>
        <w:t xml:space="preserve">reconciliation and the Gospel when Jonathan brought up an idea that I’ve started referring to as the “Gospel-And” </w:t>
      </w:r>
      <w:r w:rsidR="008F0E20">
        <w:rPr>
          <w:vertAlign w:val="baseline"/>
        </w:rPr>
        <w:t>phenomenon</w:t>
      </w:r>
      <w:r w:rsidR="00760BB9">
        <w:rPr>
          <w:vertAlign w:val="baseline"/>
        </w:rPr>
        <w:t xml:space="preserve">. Jonathan began by acknowledging the </w:t>
      </w:r>
      <w:r w:rsidR="001D1E89">
        <w:rPr>
          <w:vertAlign w:val="baseline"/>
        </w:rPr>
        <w:t>Gospel’s importance</w:t>
      </w:r>
      <w:r w:rsidR="00760BB9">
        <w:rPr>
          <w:vertAlign w:val="baseline"/>
        </w:rPr>
        <w:t xml:space="preserve"> </w:t>
      </w:r>
      <w:r w:rsidR="001D1E89">
        <w:rPr>
          <w:vertAlign w:val="baseline"/>
        </w:rPr>
        <w:t>in</w:t>
      </w:r>
      <w:r w:rsidR="00760BB9">
        <w:rPr>
          <w:vertAlign w:val="baseline"/>
        </w:rPr>
        <w:t xml:space="preserve"> the Christian faith</w:t>
      </w:r>
      <w:r w:rsidR="001D1E89">
        <w:rPr>
          <w:vertAlign w:val="baseline"/>
        </w:rPr>
        <w:t xml:space="preserve">. By Gospel I am referring to the term we colloquially apply to the belief that through </w:t>
      </w:r>
      <w:proofErr w:type="spellStart"/>
      <w:r w:rsidR="001D1E89">
        <w:rPr>
          <w:vertAlign w:val="baseline"/>
        </w:rPr>
        <w:t>Jesus’s</w:t>
      </w:r>
      <w:proofErr w:type="spellEnd"/>
      <w:r w:rsidR="001D1E89">
        <w:rPr>
          <w:vertAlign w:val="baseline"/>
        </w:rPr>
        <w:t xml:space="preserve"> death humanity can be saved through grace; essentially </w:t>
      </w:r>
      <w:r w:rsidR="00A14C62">
        <w:rPr>
          <w:vertAlign w:val="baseline"/>
        </w:rPr>
        <w:t xml:space="preserve">the </w:t>
      </w:r>
      <w:r w:rsidR="001D1E89">
        <w:rPr>
          <w:vertAlign w:val="baseline"/>
        </w:rPr>
        <w:t xml:space="preserve">first ten verses of Ephesians 2. </w:t>
      </w:r>
    </w:p>
    <w:p w:rsidR="002B7361" w:rsidRDefault="000B01B5" w:rsidP="00B335E9">
      <w:pPr>
        <w:spacing w:line="480" w:lineRule="auto"/>
        <w:jc w:val="both"/>
        <w:rPr>
          <w:vertAlign w:val="baseline"/>
        </w:rPr>
      </w:pPr>
      <w:r>
        <w:rPr>
          <w:vertAlign w:val="baseline"/>
        </w:rPr>
        <w:tab/>
        <w:t>Jonathan noticed that when many people speak of the Gosp</w:t>
      </w:r>
      <w:r w:rsidR="00CE6593">
        <w:rPr>
          <w:vertAlign w:val="baseline"/>
        </w:rPr>
        <w:t>el it is not tied to any action;</w:t>
      </w:r>
      <w:r>
        <w:rPr>
          <w:vertAlign w:val="baseline"/>
        </w:rPr>
        <w:t xml:space="preserve"> </w:t>
      </w:r>
      <w:r w:rsidR="00CE6593">
        <w:rPr>
          <w:vertAlign w:val="baseline"/>
        </w:rPr>
        <w:t xml:space="preserve">things like reconciliation </w:t>
      </w:r>
      <w:r>
        <w:rPr>
          <w:vertAlign w:val="baseline"/>
        </w:rPr>
        <w:t xml:space="preserve">are add-ons, not actually part of the Gospel. </w:t>
      </w:r>
      <w:r w:rsidR="00CE6593">
        <w:rPr>
          <w:vertAlign w:val="baseline"/>
        </w:rPr>
        <w:t>An example could be someone saying, “We value the Gospel and reconciliation,” or “</w:t>
      </w:r>
      <w:r w:rsidR="00FD4B1C">
        <w:rPr>
          <w:vertAlign w:val="baseline"/>
        </w:rPr>
        <w:t xml:space="preserve">We want to teach people </w:t>
      </w:r>
      <w:r w:rsidR="00B3561C">
        <w:rPr>
          <w:vertAlign w:val="baseline"/>
        </w:rPr>
        <w:t xml:space="preserve">about </w:t>
      </w:r>
      <w:r w:rsidR="00FD4B1C">
        <w:rPr>
          <w:vertAlign w:val="baseline"/>
        </w:rPr>
        <w:t xml:space="preserve">the Gospel and </w:t>
      </w:r>
      <w:r w:rsidR="00B3561C">
        <w:rPr>
          <w:vertAlign w:val="baseline"/>
        </w:rPr>
        <w:t xml:space="preserve">community.” </w:t>
      </w:r>
      <w:r w:rsidR="00FD4B1C">
        <w:rPr>
          <w:vertAlign w:val="baseline"/>
        </w:rPr>
        <w:t xml:space="preserve">The subtle implication of statements like these </w:t>
      </w:r>
      <w:r w:rsidR="00B3561C">
        <w:rPr>
          <w:vertAlign w:val="baseline"/>
        </w:rPr>
        <w:t>is</w:t>
      </w:r>
      <w:r w:rsidR="00FD4B1C">
        <w:rPr>
          <w:vertAlign w:val="baseline"/>
        </w:rPr>
        <w:t xml:space="preserve"> that actions such as reconc</w:t>
      </w:r>
      <w:r w:rsidR="00B3561C">
        <w:rPr>
          <w:vertAlign w:val="baseline"/>
        </w:rPr>
        <w:t xml:space="preserve">iliation or communal lifestyles are important, but </w:t>
      </w:r>
      <w:r w:rsidR="009943C0">
        <w:rPr>
          <w:vertAlign w:val="baseline"/>
        </w:rPr>
        <w:t>separate</w:t>
      </w:r>
      <w:r w:rsidR="00B3561C">
        <w:rPr>
          <w:vertAlign w:val="baseline"/>
        </w:rPr>
        <w:t xml:space="preserve"> from “the Gospel,” or the most important thing that we can discuss</w:t>
      </w:r>
      <w:r w:rsidR="00FC609E">
        <w:rPr>
          <w:vertAlign w:val="baseline"/>
        </w:rPr>
        <w:t xml:space="preserve">. </w:t>
      </w:r>
      <w:r w:rsidR="00014A26">
        <w:rPr>
          <w:vertAlign w:val="baseline"/>
        </w:rPr>
        <w:t xml:space="preserve">Yet this summer, through teachings and experiences, began to reveal to me that there are some things that cannot be separated from the Gospel. The Gospel, rather than being something </w:t>
      </w:r>
      <w:r w:rsidR="009943C0">
        <w:rPr>
          <w:vertAlign w:val="baseline"/>
        </w:rPr>
        <w:t>disconnected</w:t>
      </w:r>
      <w:r w:rsidR="00014A26">
        <w:rPr>
          <w:vertAlign w:val="baseline"/>
        </w:rPr>
        <w:t xml:space="preserve"> from tangible action, </w:t>
      </w:r>
      <w:r w:rsidR="00014A26">
        <w:rPr>
          <w:i/>
          <w:vertAlign w:val="baseline"/>
        </w:rPr>
        <w:t xml:space="preserve">requires </w:t>
      </w:r>
      <w:r w:rsidR="00014A26">
        <w:rPr>
          <w:vertAlign w:val="baseline"/>
        </w:rPr>
        <w:t xml:space="preserve">action on our part; it is inextricably bound to certain acts we must </w:t>
      </w:r>
      <w:r w:rsidR="009943C0">
        <w:rPr>
          <w:vertAlign w:val="baseline"/>
        </w:rPr>
        <w:t>perform</w:t>
      </w:r>
      <w:r w:rsidR="00014A26">
        <w:rPr>
          <w:vertAlign w:val="baseline"/>
        </w:rPr>
        <w:t>, and</w:t>
      </w:r>
      <w:r w:rsidR="009943C0">
        <w:rPr>
          <w:vertAlign w:val="baseline"/>
        </w:rPr>
        <w:t xml:space="preserve"> reconciliation is one of them</w:t>
      </w:r>
      <w:r w:rsidR="00014A26">
        <w:rPr>
          <w:vertAlign w:val="baseline"/>
        </w:rPr>
        <w:t xml:space="preserve">. </w:t>
      </w:r>
      <w:r w:rsidR="002B7361">
        <w:rPr>
          <w:vertAlign w:val="baseline"/>
        </w:rPr>
        <w:t xml:space="preserve">It is no longer “the Gospel and reconciliation,” but perhaps more </w:t>
      </w:r>
      <w:r w:rsidR="005D2629">
        <w:rPr>
          <w:vertAlign w:val="baseline"/>
        </w:rPr>
        <w:t>accurately that</w:t>
      </w:r>
      <w:r w:rsidR="002B7361">
        <w:rPr>
          <w:vertAlign w:val="baseline"/>
        </w:rPr>
        <w:t xml:space="preserve"> “the Gospel </w:t>
      </w:r>
      <w:r w:rsidR="002B7361">
        <w:rPr>
          <w:i/>
          <w:vertAlign w:val="baseline"/>
        </w:rPr>
        <w:t xml:space="preserve">is </w:t>
      </w:r>
      <w:r w:rsidR="002B7361">
        <w:rPr>
          <w:vertAlign w:val="baseline"/>
        </w:rPr>
        <w:t>reconciliation.”</w:t>
      </w:r>
    </w:p>
    <w:p w:rsidR="00B41317" w:rsidRDefault="002B7361" w:rsidP="00B335E9">
      <w:pPr>
        <w:spacing w:line="480" w:lineRule="auto"/>
        <w:jc w:val="both"/>
        <w:rPr>
          <w:vertAlign w:val="baseline"/>
        </w:rPr>
      </w:pPr>
      <w:r>
        <w:rPr>
          <w:vertAlign w:val="baseline"/>
        </w:rPr>
        <w:tab/>
        <w:t>Perkins and Rice</w:t>
      </w:r>
      <w:r w:rsidR="00A567A7">
        <w:rPr>
          <w:vertAlign w:val="baseline"/>
        </w:rPr>
        <w:t xml:space="preserve"> back up this claim theologically by breaking down </w:t>
      </w:r>
      <w:r w:rsidR="00567418">
        <w:rPr>
          <w:vertAlign w:val="baseline"/>
        </w:rPr>
        <w:t xml:space="preserve">the overarching biblical story to perhaps its simplest form: In Genesis 3, man broke away from God and left the Garden. In Genesis 4, man breaks away from man when Cain kills Abel. From there on, the Bible deals with undoing those two events by pursuing man’s reconciliation with God and neighbor, culminating in Jesus and extending through Paul. Jesus reveals that the two greatest commandments are to love God and to love our neighbor; “all the Law and the prophets hang on these two commandments” (Matthew 22.40). Paul follows up by writing that God has given us the “ministry of reconciliation” after He reconciled us to Himself through Christ (2 Corinthians 5.18). A main focus of the </w:t>
      </w:r>
      <w:proofErr w:type="spellStart"/>
      <w:r w:rsidR="00567418">
        <w:rPr>
          <w:vertAlign w:val="baseline"/>
        </w:rPr>
        <w:t>Gospel</w:t>
      </w:r>
      <w:proofErr w:type="spellEnd"/>
      <w:r w:rsidR="00567418">
        <w:rPr>
          <w:vertAlign w:val="baseline"/>
        </w:rPr>
        <w:t xml:space="preserve">, and consequently our lives, is reconciliation. </w:t>
      </w:r>
    </w:p>
    <w:p w:rsidR="005F062B" w:rsidRPr="00B5712A" w:rsidRDefault="00B41317" w:rsidP="00B335E9">
      <w:pPr>
        <w:spacing w:line="480" w:lineRule="auto"/>
        <w:jc w:val="both"/>
        <w:rPr>
          <w:b/>
          <w:vertAlign w:val="baseline"/>
        </w:rPr>
      </w:pPr>
      <w:r>
        <w:rPr>
          <w:vertAlign w:val="baseline"/>
        </w:rPr>
        <w:tab/>
      </w:r>
      <w:r w:rsidR="0087436B">
        <w:rPr>
          <w:vertAlign w:val="baseline"/>
        </w:rPr>
        <w:t>Realizing that the Gospel and reconciliation are inextricabl</w:t>
      </w:r>
      <w:r w:rsidR="00D20495">
        <w:rPr>
          <w:vertAlign w:val="baseline"/>
        </w:rPr>
        <w:t>y bound, I began to draw connections to the questions that the P</w:t>
      </w:r>
      <w:r w:rsidR="009A2013">
        <w:rPr>
          <w:vertAlign w:val="baseline"/>
        </w:rPr>
        <w:t>roject on Lived Theology wants</w:t>
      </w:r>
      <w:r w:rsidR="00D20495">
        <w:rPr>
          <w:vertAlign w:val="baseline"/>
        </w:rPr>
        <w:t xml:space="preserve"> to ask: how do our religious beliefs and theological convictions influence our practical service?</w:t>
      </w:r>
      <w:r w:rsidR="00FB3BAD">
        <w:rPr>
          <w:vertAlign w:val="baseline"/>
        </w:rPr>
        <w:t xml:space="preserve"> And there were plenty of people to </w:t>
      </w:r>
      <w:r w:rsidR="00A468A9">
        <w:rPr>
          <w:vertAlign w:val="baseline"/>
        </w:rPr>
        <w:t>help me find an answer to that question.</w:t>
      </w:r>
    </w:p>
    <w:p w:rsidR="002439DB" w:rsidRDefault="00B5712A" w:rsidP="00B335E9">
      <w:pPr>
        <w:spacing w:line="480" w:lineRule="auto"/>
        <w:ind w:firstLine="232"/>
        <w:jc w:val="both"/>
        <w:rPr>
          <w:vertAlign w:val="baseline"/>
        </w:rPr>
      </w:pPr>
      <w:r>
        <w:rPr>
          <w:vertAlign w:val="baseline"/>
        </w:rPr>
        <w:tab/>
      </w:r>
      <w:r w:rsidR="002439DB">
        <w:rPr>
          <w:vertAlign w:val="baseline"/>
        </w:rPr>
        <w:t xml:space="preserve">One of </w:t>
      </w:r>
      <w:r w:rsidR="00B64456">
        <w:rPr>
          <w:vertAlign w:val="baseline"/>
        </w:rPr>
        <w:t>those folks</w:t>
      </w:r>
      <w:r w:rsidR="002439DB">
        <w:rPr>
          <w:vertAlign w:val="baseline"/>
        </w:rPr>
        <w:t xml:space="preserve"> that I met this summer</w:t>
      </w:r>
      <w:r w:rsidR="00B64456">
        <w:rPr>
          <w:vertAlign w:val="baseline"/>
        </w:rPr>
        <w:t>, and honestly one of the most influential people that I have ever met,</w:t>
      </w:r>
      <w:r w:rsidR="002439DB">
        <w:rPr>
          <w:vertAlign w:val="baseline"/>
        </w:rPr>
        <w:t xml:space="preserve"> was a young man named Marco </w:t>
      </w:r>
      <w:proofErr w:type="spellStart"/>
      <w:r w:rsidR="002439DB">
        <w:rPr>
          <w:vertAlign w:val="baseline"/>
        </w:rPr>
        <w:t>Saavedra</w:t>
      </w:r>
      <w:proofErr w:type="spellEnd"/>
      <w:r w:rsidR="002439DB">
        <w:rPr>
          <w:vertAlign w:val="baseline"/>
        </w:rPr>
        <w:t xml:space="preserve">, the “chaplain” and a key member of the National Immigrant Youth Alliance (NIYA). </w:t>
      </w:r>
      <w:r w:rsidR="0079089D">
        <w:rPr>
          <w:vertAlign w:val="baseline"/>
        </w:rPr>
        <w:t>In May</w:t>
      </w:r>
      <w:r w:rsidR="002439DB">
        <w:rPr>
          <w:vertAlign w:val="baseline"/>
        </w:rPr>
        <w:t xml:space="preserve"> I participated in the Duke Center for Reconciliation Summer Institute, a time when many folks come from around the country to learn more about the business of reconciliation. This year, like most years, Jonathan was speaking and leading an afternoon seminar, so I was able to tag along for the week. While the main lectures were informative and compelling, it was really </w:t>
      </w:r>
      <w:r w:rsidR="0046000E">
        <w:rPr>
          <w:vertAlign w:val="baseline"/>
        </w:rPr>
        <w:t>during</w:t>
      </w:r>
      <w:r w:rsidR="002439DB">
        <w:rPr>
          <w:vertAlign w:val="baseline"/>
        </w:rPr>
        <w:t xml:space="preserve"> the afternoon sessions that I was most challenged, both personally and intellectually, and almost all of that challenge came from Marco.</w:t>
      </w:r>
    </w:p>
    <w:p w:rsidR="005F062B" w:rsidRDefault="002439DB" w:rsidP="00B335E9">
      <w:pPr>
        <w:spacing w:line="480" w:lineRule="auto"/>
        <w:ind w:firstLine="464"/>
        <w:jc w:val="both"/>
        <w:rPr>
          <w:vertAlign w:val="baseline"/>
        </w:rPr>
      </w:pPr>
      <w:r>
        <w:rPr>
          <w:vertAlign w:val="baseline"/>
        </w:rPr>
        <w:tab/>
        <w:t xml:space="preserve">Marco is about as old as I am, and after his name and his age, my bet is that the next fact that he would mention about himself is that he is undocumented. </w:t>
      </w:r>
      <w:r w:rsidR="00765510">
        <w:rPr>
          <w:vertAlign w:val="baseline"/>
        </w:rPr>
        <w:t xml:space="preserve">Marco’s family came to the US </w:t>
      </w:r>
      <w:r w:rsidR="009740ED">
        <w:rPr>
          <w:vertAlign w:val="baseline"/>
        </w:rPr>
        <w:t xml:space="preserve">from Mexico </w:t>
      </w:r>
      <w:r w:rsidR="00765510">
        <w:rPr>
          <w:vertAlign w:val="baseline"/>
        </w:rPr>
        <w:t>when he was three years old and he has lived here ever since. He grew up in the US, went through our public school system from kindergarten to twelfth grade, and he went to Kenyon College, a small liberal arts school in Ohio. His main language is English, his lifestyle is on all external accounts Americ</w:t>
      </w:r>
      <w:r w:rsidR="00FC73F1">
        <w:rPr>
          <w:vertAlign w:val="baseline"/>
        </w:rPr>
        <w:t xml:space="preserve">an, and yet because he was not born here and his parents were unable to get proper documentation, he is not here legally. While most would likely try to hide their undocumented status (I certainly would), Marco and other folks from NIYA have come out </w:t>
      </w:r>
      <w:r w:rsidR="006072E2">
        <w:rPr>
          <w:vertAlign w:val="baseline"/>
        </w:rPr>
        <w:t>and publicly declared their status,</w:t>
      </w:r>
      <w:r w:rsidR="00FC73F1">
        <w:rPr>
          <w:vertAlign w:val="baseline"/>
        </w:rPr>
        <w:t xml:space="preserve"> often accompanied by the words: Undocumented, Unafraid. </w:t>
      </w:r>
    </w:p>
    <w:p w:rsidR="002A7E1B" w:rsidRDefault="00FC73F1" w:rsidP="00B335E9">
      <w:pPr>
        <w:spacing w:line="480" w:lineRule="auto"/>
        <w:jc w:val="both"/>
        <w:rPr>
          <w:vertAlign w:val="baseline"/>
        </w:rPr>
      </w:pPr>
      <w:r>
        <w:rPr>
          <w:vertAlign w:val="baseline"/>
        </w:rPr>
        <w:tab/>
        <w:t>Jonathan asked Marco and a few other NIYA members to come be a part of the Summer</w:t>
      </w:r>
      <w:r w:rsidR="00106C2F">
        <w:rPr>
          <w:vertAlign w:val="baseline"/>
        </w:rPr>
        <w:t xml:space="preserve"> Institute not only as participants</w:t>
      </w:r>
      <w:r>
        <w:rPr>
          <w:vertAlign w:val="baseline"/>
        </w:rPr>
        <w:t xml:space="preserve"> but also as models. On the last day</w:t>
      </w:r>
      <w:r w:rsidR="00DD4048">
        <w:rPr>
          <w:vertAlign w:val="baseline"/>
        </w:rPr>
        <w:t xml:space="preserve"> during our seminar</w:t>
      </w:r>
      <w:r>
        <w:rPr>
          <w:vertAlign w:val="baseline"/>
        </w:rPr>
        <w:t xml:space="preserve">, after we had heard much of Marco and </w:t>
      </w:r>
      <w:proofErr w:type="spellStart"/>
      <w:r>
        <w:rPr>
          <w:vertAlign w:val="baseline"/>
        </w:rPr>
        <w:t>NIYA’s</w:t>
      </w:r>
      <w:proofErr w:type="spellEnd"/>
      <w:r>
        <w:rPr>
          <w:vertAlign w:val="baseline"/>
        </w:rPr>
        <w:t xml:space="preserve"> story</w:t>
      </w:r>
      <w:r w:rsidR="00265FBA">
        <w:rPr>
          <w:vertAlign w:val="baseline"/>
        </w:rPr>
        <w:t>,</w:t>
      </w:r>
      <w:r>
        <w:rPr>
          <w:vertAlign w:val="baseline"/>
        </w:rPr>
        <w:t xml:space="preserve"> </w:t>
      </w:r>
      <w:r w:rsidR="00265FBA">
        <w:rPr>
          <w:vertAlign w:val="baseline"/>
        </w:rPr>
        <w:t xml:space="preserve">a man named Steve </w:t>
      </w:r>
      <w:proofErr w:type="spellStart"/>
      <w:r w:rsidR="00265FBA">
        <w:rPr>
          <w:vertAlign w:val="baseline"/>
        </w:rPr>
        <w:t>Pavey</w:t>
      </w:r>
      <w:proofErr w:type="spellEnd"/>
      <w:r w:rsidR="00DD4048">
        <w:rPr>
          <w:vertAlign w:val="baseline"/>
        </w:rPr>
        <w:t xml:space="preserve"> spoke up for the first time</w:t>
      </w:r>
      <w:r w:rsidR="00265FBA">
        <w:rPr>
          <w:vertAlign w:val="baseline"/>
        </w:rPr>
        <w:t xml:space="preserve">. Steve is an anthropologist and photographer, among other things, and has been working closely with Marco and NIYA as an ally </w:t>
      </w:r>
      <w:r w:rsidR="00995F66">
        <w:rPr>
          <w:vertAlign w:val="baseline"/>
        </w:rPr>
        <w:t>with</w:t>
      </w:r>
      <w:r w:rsidR="00265FBA">
        <w:rPr>
          <w:vertAlign w:val="baseline"/>
        </w:rPr>
        <w:t xml:space="preserve"> their political activism. He told us how after more than a year of </w:t>
      </w:r>
      <w:r w:rsidR="002A7E1B">
        <w:rPr>
          <w:vertAlign w:val="baseline"/>
        </w:rPr>
        <w:t xml:space="preserve">spending time with undocumented folks, he could never read </w:t>
      </w:r>
      <w:r w:rsidR="00995F66">
        <w:rPr>
          <w:vertAlign w:val="baseline"/>
        </w:rPr>
        <w:t xml:space="preserve">certain parts of the Bible the same way, specifically </w:t>
      </w:r>
      <w:r w:rsidR="002A7E1B">
        <w:rPr>
          <w:vertAlign w:val="baseline"/>
        </w:rPr>
        <w:t xml:space="preserve">the second half of Ephesians </w:t>
      </w:r>
      <w:r w:rsidR="00995F66">
        <w:rPr>
          <w:vertAlign w:val="baseline"/>
        </w:rPr>
        <w:t>2</w:t>
      </w:r>
      <w:r w:rsidR="002A7E1B">
        <w:rPr>
          <w:vertAlign w:val="baseline"/>
        </w:rPr>
        <w:t>. His idea of citizenship, especially for Christians, had been completely changed.</w:t>
      </w:r>
      <w:r w:rsidR="008B45AB">
        <w:rPr>
          <w:vertAlign w:val="baseline"/>
        </w:rPr>
        <w:t xml:space="preserve"> </w:t>
      </w:r>
    </w:p>
    <w:p w:rsidR="005818A5" w:rsidRDefault="002A7E1B" w:rsidP="00B335E9">
      <w:pPr>
        <w:spacing w:line="480" w:lineRule="auto"/>
        <w:jc w:val="both"/>
        <w:rPr>
          <w:vertAlign w:val="baseline"/>
        </w:rPr>
      </w:pPr>
      <w:r>
        <w:rPr>
          <w:vertAlign w:val="baseline"/>
        </w:rPr>
        <w:tab/>
      </w:r>
      <w:r w:rsidR="00192724">
        <w:rPr>
          <w:vertAlign w:val="baseline"/>
        </w:rPr>
        <w:t>In the letter to the Ephesians, the author writes that because of Christ, we “are no longer foreigners and strangers, but fellow citizens with God’s people and also members of his household”</w:t>
      </w:r>
      <w:r w:rsidR="00192724">
        <w:rPr>
          <w:rStyle w:val="FootnoteReference"/>
        </w:rPr>
        <w:footnoteReference w:id="2"/>
      </w:r>
      <w:r w:rsidR="00192724">
        <w:rPr>
          <w:vertAlign w:val="baseline"/>
        </w:rPr>
        <w:t xml:space="preserve"> The author is talking to Gentiles, a group seen as totally separate and completely unworthy of inclusion as God’s chosen people. </w:t>
      </w:r>
      <w:r w:rsidR="0066076E">
        <w:rPr>
          <w:vertAlign w:val="baseline"/>
        </w:rPr>
        <w:t>Yet Christ has undone this separation; he has removed the difference between Jew and Gentile.</w:t>
      </w:r>
      <w:r w:rsidR="008D0F9D">
        <w:rPr>
          <w:vertAlign w:val="baseline"/>
        </w:rPr>
        <w:t xml:space="preserve"> “For he himself [Christ] is our peace, who has made the two groups one and has destroyed the barrier, the dividing wall of hostility</w:t>
      </w:r>
      <w:r w:rsidR="0066076E">
        <w:rPr>
          <w:vertAlign w:val="baseline"/>
        </w:rPr>
        <w:t>.”</w:t>
      </w:r>
      <w:r w:rsidR="0066076E">
        <w:rPr>
          <w:rStyle w:val="FootnoteReference"/>
        </w:rPr>
        <w:footnoteReference w:id="3"/>
      </w:r>
      <w:r w:rsidR="005818A5">
        <w:rPr>
          <w:vertAlign w:val="baseline"/>
        </w:rPr>
        <w:t xml:space="preserve"> </w:t>
      </w:r>
    </w:p>
    <w:p w:rsidR="00B55B29" w:rsidRDefault="005818A5" w:rsidP="00B335E9">
      <w:pPr>
        <w:spacing w:line="480" w:lineRule="auto"/>
        <w:ind w:firstLine="232"/>
        <w:jc w:val="both"/>
        <w:rPr>
          <w:vertAlign w:val="baseline"/>
        </w:rPr>
      </w:pPr>
      <w:r>
        <w:rPr>
          <w:vertAlign w:val="baseline"/>
        </w:rPr>
        <w:tab/>
        <w:t xml:space="preserve">After living life with NIYA, Steve could not separate these words from his undocumented friends. </w:t>
      </w:r>
      <w:r w:rsidR="00861BF2">
        <w:rPr>
          <w:vertAlign w:val="baseline"/>
        </w:rPr>
        <w:t>His theological convictions, th</w:t>
      </w:r>
      <w:r w:rsidR="004D4110">
        <w:rPr>
          <w:vertAlign w:val="baseline"/>
        </w:rPr>
        <w:t>at we are all citizens, inform and shape</w:t>
      </w:r>
      <w:r w:rsidR="00861BF2">
        <w:rPr>
          <w:vertAlign w:val="baseline"/>
        </w:rPr>
        <w:t xml:space="preserve"> the actions he takes here on this earth. </w:t>
      </w:r>
      <w:r>
        <w:rPr>
          <w:vertAlign w:val="baseline"/>
        </w:rPr>
        <w:t xml:space="preserve">While one can make the argument that these verses should not form the backbone of our immigration policy, we still see a Christ that has taken the foreigner and made </w:t>
      </w:r>
      <w:r w:rsidR="009C168A">
        <w:rPr>
          <w:vertAlign w:val="baseline"/>
        </w:rPr>
        <w:t>him</w:t>
      </w:r>
      <w:r>
        <w:rPr>
          <w:vertAlign w:val="baseline"/>
        </w:rPr>
        <w:t xml:space="preserve"> familiar. </w:t>
      </w:r>
      <w:r w:rsidR="00B76F26">
        <w:rPr>
          <w:vertAlign w:val="baseline"/>
        </w:rPr>
        <w:t>Divisions no longer exist</w:t>
      </w:r>
      <w:r>
        <w:rPr>
          <w:vertAlign w:val="baseline"/>
        </w:rPr>
        <w:t xml:space="preserve"> among believers, even for those </w:t>
      </w:r>
      <w:r w:rsidR="004A2331">
        <w:rPr>
          <w:vertAlign w:val="baseline"/>
        </w:rPr>
        <w:t xml:space="preserve">that society </w:t>
      </w:r>
      <w:r w:rsidR="00B76F26">
        <w:rPr>
          <w:vertAlign w:val="baseline"/>
        </w:rPr>
        <w:t>says are completely separate from us citizens. Steve reads these verses and finds inspiration to join the ranks of his undocumented friends, recognizing a Christ that loves and supports them on their path towards worldly citizenship</w:t>
      </w:r>
      <w:r w:rsidR="00B55B29">
        <w:rPr>
          <w:vertAlign w:val="baseline"/>
        </w:rPr>
        <w:t>, b</w:t>
      </w:r>
      <w:r w:rsidR="00B76F26">
        <w:rPr>
          <w:vertAlign w:val="baseline"/>
        </w:rPr>
        <w:t xml:space="preserve">ecause at one time we were all outsiders </w:t>
      </w:r>
      <w:r w:rsidR="00B55B29">
        <w:rPr>
          <w:vertAlign w:val="baseline"/>
        </w:rPr>
        <w:t>and yet Christ welcomed us in.</w:t>
      </w:r>
      <w:r w:rsidR="00861BF2">
        <w:rPr>
          <w:vertAlign w:val="baseline"/>
        </w:rPr>
        <w:t xml:space="preserve"> </w:t>
      </w:r>
    </w:p>
    <w:p w:rsidR="00E408DD" w:rsidRDefault="00B55B29" w:rsidP="00B335E9">
      <w:pPr>
        <w:spacing w:line="480" w:lineRule="auto"/>
        <w:ind w:firstLine="232"/>
        <w:jc w:val="both"/>
        <w:rPr>
          <w:vertAlign w:val="baseline"/>
        </w:rPr>
      </w:pPr>
      <w:r>
        <w:rPr>
          <w:vertAlign w:val="baseline"/>
        </w:rPr>
        <w:tab/>
      </w:r>
      <w:r w:rsidR="00A97ED0">
        <w:rPr>
          <w:vertAlign w:val="baseline"/>
        </w:rPr>
        <w:t>Steve</w:t>
      </w:r>
      <w:r w:rsidR="00F9664A">
        <w:rPr>
          <w:vertAlign w:val="baseline"/>
        </w:rPr>
        <w:t xml:space="preserve">’s realization </w:t>
      </w:r>
      <w:r w:rsidR="00A97ED0">
        <w:rPr>
          <w:vertAlign w:val="baseline"/>
        </w:rPr>
        <w:t xml:space="preserve">helped me </w:t>
      </w:r>
      <w:r w:rsidR="00F9664A">
        <w:rPr>
          <w:vertAlign w:val="baseline"/>
        </w:rPr>
        <w:t>along my journey to find</w:t>
      </w:r>
      <w:r w:rsidR="00A97ED0">
        <w:rPr>
          <w:vertAlign w:val="baseline"/>
        </w:rPr>
        <w:t xml:space="preserve"> an answer to the Project’s overa</w:t>
      </w:r>
      <w:r w:rsidR="00F9664A">
        <w:rPr>
          <w:vertAlign w:val="baseline"/>
        </w:rPr>
        <w:t xml:space="preserve">rching question: religious beliefs </w:t>
      </w:r>
      <w:r w:rsidR="00F9664A" w:rsidRPr="00D423E8">
        <w:rPr>
          <w:i/>
          <w:vertAlign w:val="baseline"/>
        </w:rPr>
        <w:t>profoundly</w:t>
      </w:r>
      <w:r w:rsidR="00F9664A">
        <w:rPr>
          <w:vertAlign w:val="baseline"/>
        </w:rPr>
        <w:t xml:space="preserve"> affect and influence our practical service.</w:t>
      </w:r>
      <w:r w:rsidR="00E61EF4">
        <w:rPr>
          <w:vertAlign w:val="baseline"/>
        </w:rPr>
        <w:t xml:space="preserve"> Honestly, I don’t think I could have spent </w:t>
      </w:r>
      <w:r w:rsidR="003E67CB">
        <w:rPr>
          <w:vertAlign w:val="baseline"/>
        </w:rPr>
        <w:t>this summer with all of these amazing people and not</w:t>
      </w:r>
      <w:r w:rsidR="00E61EF4">
        <w:rPr>
          <w:vertAlign w:val="baseline"/>
        </w:rPr>
        <w:t xml:space="preserve"> </w:t>
      </w:r>
      <w:r w:rsidR="003E67CB">
        <w:rPr>
          <w:vertAlign w:val="baseline"/>
        </w:rPr>
        <w:t>come</w:t>
      </w:r>
      <w:r w:rsidR="00E61EF4">
        <w:rPr>
          <w:vertAlign w:val="baseline"/>
        </w:rPr>
        <w:t xml:space="preserve"> to that conclusion. </w:t>
      </w:r>
      <w:r w:rsidR="00C6548E">
        <w:rPr>
          <w:vertAlign w:val="baseline"/>
        </w:rPr>
        <w:t>Walltown and Durham are filled with people that don’</w:t>
      </w:r>
      <w:r w:rsidR="00C25F4B">
        <w:rPr>
          <w:vertAlign w:val="baseline"/>
        </w:rPr>
        <w:t xml:space="preserve">t just believe, but they act. Shane Claiborne, a new monastic and good friend of Jonathan’s, </w:t>
      </w:r>
      <w:r w:rsidR="00F87D7E">
        <w:rPr>
          <w:vertAlign w:val="baseline"/>
        </w:rPr>
        <w:t>has</w:t>
      </w:r>
      <w:r w:rsidR="00C25F4B">
        <w:rPr>
          <w:vertAlign w:val="baseline"/>
        </w:rPr>
        <w:t xml:space="preserve"> a quote that I found applies well to the </w:t>
      </w:r>
      <w:r w:rsidR="00F87D7E">
        <w:rPr>
          <w:vertAlign w:val="baseline"/>
        </w:rPr>
        <w:t>folks</w:t>
      </w:r>
      <w:r w:rsidR="00C25F4B">
        <w:rPr>
          <w:vertAlign w:val="baseline"/>
        </w:rPr>
        <w:t xml:space="preserve"> with whom I </w:t>
      </w:r>
      <w:r w:rsidR="000A7294">
        <w:rPr>
          <w:vertAlign w:val="baseline"/>
        </w:rPr>
        <w:t>enjoyed life</w:t>
      </w:r>
      <w:r w:rsidR="00C25F4B">
        <w:rPr>
          <w:vertAlign w:val="baseline"/>
        </w:rPr>
        <w:t xml:space="preserve"> </w:t>
      </w:r>
      <w:r w:rsidR="000A7294">
        <w:rPr>
          <w:vertAlign w:val="baseline"/>
        </w:rPr>
        <w:t>this</w:t>
      </w:r>
      <w:r w:rsidR="00C25F4B">
        <w:rPr>
          <w:vertAlign w:val="baseline"/>
        </w:rPr>
        <w:t xml:space="preserve"> summer: “Most good things in life have been said too many times and just need to be lived.”</w:t>
      </w:r>
      <w:r w:rsidR="00072B21">
        <w:rPr>
          <w:rStyle w:val="FootnoteReference"/>
        </w:rPr>
        <w:footnoteReference w:id="4"/>
      </w:r>
      <w:r w:rsidR="00E408DD">
        <w:rPr>
          <w:vertAlign w:val="baseline"/>
        </w:rPr>
        <w:t xml:space="preserve"> All throughout this summer I found people who have seen and experienced the good things in life, the deep truths of Christianity, and rather than merely believe them or talk about them, they live them out. </w:t>
      </w:r>
    </w:p>
    <w:p w:rsidR="00A04F62" w:rsidRDefault="00E408DD" w:rsidP="00B335E9">
      <w:pPr>
        <w:spacing w:line="480" w:lineRule="auto"/>
        <w:ind w:firstLine="232"/>
        <w:jc w:val="both"/>
        <w:rPr>
          <w:vertAlign w:val="baseline"/>
        </w:rPr>
      </w:pPr>
      <w:r>
        <w:rPr>
          <w:vertAlign w:val="baseline"/>
        </w:rPr>
        <w:tab/>
        <w:t xml:space="preserve">It’s not fully my intention to turn this into a </w:t>
      </w:r>
      <w:r w:rsidR="00CF0298">
        <w:rPr>
          <w:vertAlign w:val="baseline"/>
        </w:rPr>
        <w:t>conversation of faith vs. works</w:t>
      </w:r>
      <w:r>
        <w:rPr>
          <w:vertAlign w:val="baseline"/>
        </w:rPr>
        <w:t xml:space="preserve"> because</w:t>
      </w:r>
      <w:r w:rsidR="00043918">
        <w:rPr>
          <w:vertAlign w:val="baseline"/>
        </w:rPr>
        <w:t xml:space="preserve"> quite frankly I do not think </w:t>
      </w:r>
      <w:r w:rsidR="00672043">
        <w:rPr>
          <w:vertAlign w:val="baseline"/>
        </w:rPr>
        <w:t xml:space="preserve">that </w:t>
      </w:r>
      <w:r w:rsidR="00043918">
        <w:rPr>
          <w:vertAlign w:val="baseline"/>
        </w:rPr>
        <w:t>I a</w:t>
      </w:r>
      <w:r>
        <w:rPr>
          <w:vertAlign w:val="baseline"/>
        </w:rPr>
        <w:t xml:space="preserve">m theologically skilled enough to </w:t>
      </w:r>
      <w:r w:rsidR="00CF0298">
        <w:rPr>
          <w:vertAlign w:val="baseline"/>
        </w:rPr>
        <w:t>adequately</w:t>
      </w:r>
      <w:r>
        <w:rPr>
          <w:vertAlign w:val="baseline"/>
        </w:rPr>
        <w:t xml:space="preserve"> engage that question. </w:t>
      </w:r>
      <w:r w:rsidR="00A76925">
        <w:rPr>
          <w:vertAlign w:val="baseline"/>
        </w:rPr>
        <w:t>However, w</w:t>
      </w:r>
      <w:r>
        <w:rPr>
          <w:vertAlign w:val="baseline"/>
        </w:rPr>
        <w:t xml:space="preserve">hat I do know is that for years I have experienced a strong disconnect </w:t>
      </w:r>
      <w:r w:rsidR="00CF0298">
        <w:rPr>
          <w:vertAlign w:val="baseline"/>
        </w:rPr>
        <w:t>in</w:t>
      </w:r>
      <w:r>
        <w:rPr>
          <w:vertAlign w:val="baseline"/>
        </w:rPr>
        <w:t xml:space="preserve"> mains</w:t>
      </w:r>
      <w:r w:rsidR="00CF0298">
        <w:rPr>
          <w:vertAlign w:val="baseline"/>
        </w:rPr>
        <w:t xml:space="preserve">tream American Christianity between what people say and what people do. </w:t>
      </w:r>
      <w:r w:rsidR="00FA5973">
        <w:rPr>
          <w:vertAlign w:val="baseline"/>
        </w:rPr>
        <w:t>I am reminded often the book of James, where the author writes, “If one of you says to them, ‘Go in peace; keep warm and well fed,’ but does nothing about their physical needs, what good is it?</w:t>
      </w:r>
      <w:r w:rsidR="00B80BD8">
        <w:rPr>
          <w:vertAlign w:val="baseline"/>
        </w:rPr>
        <w:t>”</w:t>
      </w:r>
      <w:r w:rsidR="00FA5973">
        <w:rPr>
          <w:rStyle w:val="FootnoteReference"/>
        </w:rPr>
        <w:footnoteReference w:id="5"/>
      </w:r>
      <w:r w:rsidR="00B80BD8">
        <w:rPr>
          <w:vertAlign w:val="baseline"/>
        </w:rPr>
        <w:t xml:space="preserve"> </w:t>
      </w:r>
      <w:r w:rsidR="007E7CBF">
        <w:rPr>
          <w:vertAlign w:val="baseline"/>
        </w:rPr>
        <w:t xml:space="preserve">Practically, it just makes sense. There are many clichés along the same lines, that actions are more important than words, and I think that </w:t>
      </w:r>
      <w:r w:rsidR="005A1221">
        <w:rPr>
          <w:vertAlign w:val="baseline"/>
        </w:rPr>
        <w:t>despite their overuse there is a lot of truth there. And in Christianity I’ve felt that there is a lot of talking and not much doing. I imagine if I were homeless and hungry and someone were to walk up to me and s</w:t>
      </w:r>
      <w:r w:rsidR="00D159B0">
        <w:rPr>
          <w:vertAlign w:val="baseline"/>
        </w:rPr>
        <w:t>peak</w:t>
      </w:r>
      <w:r w:rsidR="00043918">
        <w:rPr>
          <w:vertAlign w:val="baseline"/>
        </w:rPr>
        <w:t xml:space="preserve"> of the “Bread of Life,” I would</w:t>
      </w:r>
      <w:r w:rsidR="005A1221">
        <w:rPr>
          <w:vertAlign w:val="baseline"/>
        </w:rPr>
        <w:t xml:space="preserve"> jus</w:t>
      </w:r>
      <w:r w:rsidR="007E05BB">
        <w:rPr>
          <w:vertAlign w:val="baseline"/>
        </w:rPr>
        <w:t>t end up wanting some real food; this person’s words might even be insulting</w:t>
      </w:r>
      <w:r w:rsidR="005A1221">
        <w:rPr>
          <w:vertAlign w:val="baseline"/>
        </w:rPr>
        <w:t xml:space="preserve">. </w:t>
      </w:r>
    </w:p>
    <w:p w:rsidR="00FD0C7F" w:rsidRDefault="00A04F62" w:rsidP="00B335E9">
      <w:pPr>
        <w:spacing w:line="480" w:lineRule="auto"/>
        <w:ind w:firstLine="232"/>
        <w:jc w:val="both"/>
        <w:rPr>
          <w:vertAlign w:val="baseline"/>
        </w:rPr>
      </w:pPr>
      <w:r>
        <w:rPr>
          <w:vertAlign w:val="baseline"/>
        </w:rPr>
        <w:tab/>
        <w:t>I spent the summer with a lot of people who</w:t>
      </w:r>
      <w:r w:rsidR="004315A6">
        <w:rPr>
          <w:vertAlign w:val="baseline"/>
        </w:rPr>
        <w:t xml:space="preserve"> lived a life shaped</w:t>
      </w:r>
      <w:r w:rsidR="007D2D87">
        <w:rPr>
          <w:vertAlign w:val="baseline"/>
        </w:rPr>
        <w:t xml:space="preserve"> by their religious beliefs and </w:t>
      </w:r>
      <w:r w:rsidR="004315A6">
        <w:rPr>
          <w:vertAlign w:val="baseline"/>
        </w:rPr>
        <w:t>rooted in action. Jonathan</w:t>
      </w:r>
      <w:r w:rsidR="007D2D87">
        <w:rPr>
          <w:vertAlign w:val="baseline"/>
        </w:rPr>
        <w:t xml:space="preserve"> and Leah</w:t>
      </w:r>
      <w:r w:rsidR="004315A6">
        <w:rPr>
          <w:vertAlign w:val="baseline"/>
        </w:rPr>
        <w:t xml:space="preserve"> saw a call to nonviolence, racial reconciliation, and intentional community, so </w:t>
      </w:r>
      <w:r w:rsidR="007D2D87">
        <w:rPr>
          <w:vertAlign w:val="baseline"/>
        </w:rPr>
        <w:t>t</w:t>
      </w:r>
      <w:r w:rsidR="004315A6">
        <w:rPr>
          <w:vertAlign w:val="baseline"/>
        </w:rPr>
        <w:t>he</w:t>
      </w:r>
      <w:r w:rsidR="007D2D87">
        <w:rPr>
          <w:vertAlign w:val="baseline"/>
        </w:rPr>
        <w:t>y</w:t>
      </w:r>
      <w:r w:rsidR="004315A6">
        <w:rPr>
          <w:vertAlign w:val="baseline"/>
        </w:rPr>
        <w:t xml:space="preserve"> moved to Walltown and got to work on all three. Sarah </w:t>
      </w:r>
      <w:r w:rsidR="00C16E52">
        <w:rPr>
          <w:vertAlign w:val="baseline"/>
        </w:rPr>
        <w:t xml:space="preserve">heard </w:t>
      </w:r>
      <w:proofErr w:type="spellStart"/>
      <w:r w:rsidR="00DA1907">
        <w:rPr>
          <w:vertAlign w:val="baseline"/>
        </w:rPr>
        <w:t>Jesus’s</w:t>
      </w:r>
      <w:proofErr w:type="spellEnd"/>
      <w:r w:rsidR="00DA1907">
        <w:rPr>
          <w:vertAlign w:val="baseline"/>
        </w:rPr>
        <w:t xml:space="preserve"> call</w:t>
      </w:r>
      <w:r w:rsidR="00C16E52">
        <w:rPr>
          <w:vertAlign w:val="baseline"/>
        </w:rPr>
        <w:t xml:space="preserve"> to visit the prisoner and</w:t>
      </w:r>
      <w:r w:rsidR="00DA1907">
        <w:rPr>
          <w:vertAlign w:val="baseline"/>
        </w:rPr>
        <w:t xml:space="preserve"> so she</w:t>
      </w:r>
      <w:r w:rsidR="00C16E52">
        <w:rPr>
          <w:vertAlign w:val="baseline"/>
        </w:rPr>
        <w:t xml:space="preserve"> helped start prison education as a chaplain in Raleigh. </w:t>
      </w:r>
      <w:r w:rsidR="00B0458B">
        <w:rPr>
          <w:vertAlign w:val="baseline"/>
        </w:rPr>
        <w:t>The folks at Urban Hope saw a vision of wholeness in the Bible and sought to establish it with the Walltown youth. All around me were people dedicated to getting up out of their chair</w:t>
      </w:r>
      <w:r w:rsidR="002B4F3D">
        <w:rPr>
          <w:vertAlign w:val="baseline"/>
        </w:rPr>
        <w:t xml:space="preserve"> and trying to bring about the beloved community</w:t>
      </w:r>
      <w:r w:rsidR="00DA1907">
        <w:rPr>
          <w:vertAlign w:val="baseline"/>
        </w:rPr>
        <w:t xml:space="preserve"> that</w:t>
      </w:r>
      <w:r w:rsidR="002B4F3D">
        <w:rPr>
          <w:vertAlign w:val="baseline"/>
        </w:rPr>
        <w:t xml:space="preserve"> so many </w:t>
      </w:r>
      <w:r w:rsidR="0074263E">
        <w:rPr>
          <w:vertAlign w:val="baseline"/>
        </w:rPr>
        <w:t xml:space="preserve">people </w:t>
      </w:r>
      <w:r w:rsidR="002B4F3D">
        <w:rPr>
          <w:vertAlign w:val="baseline"/>
        </w:rPr>
        <w:t xml:space="preserve">search for. </w:t>
      </w:r>
    </w:p>
    <w:p w:rsidR="00644E5A" w:rsidRDefault="00FD0C7F" w:rsidP="00B335E9">
      <w:pPr>
        <w:spacing w:line="480" w:lineRule="auto"/>
        <w:ind w:firstLine="232"/>
        <w:jc w:val="both"/>
        <w:rPr>
          <w:vertAlign w:val="baseline"/>
        </w:rPr>
      </w:pPr>
      <w:r>
        <w:rPr>
          <w:vertAlign w:val="baseline"/>
        </w:rPr>
        <w:tab/>
        <w:t>There is much to t</w:t>
      </w:r>
      <w:r w:rsidR="00442839">
        <w:rPr>
          <w:vertAlign w:val="baseline"/>
        </w:rPr>
        <w:t xml:space="preserve">ake away from this summer; even now I am </w:t>
      </w:r>
      <w:r>
        <w:rPr>
          <w:vertAlign w:val="baseline"/>
        </w:rPr>
        <w:t>s</w:t>
      </w:r>
      <w:r w:rsidR="00442839">
        <w:rPr>
          <w:vertAlign w:val="baseline"/>
        </w:rPr>
        <w:t xml:space="preserve">till processing through </w:t>
      </w:r>
      <w:r>
        <w:rPr>
          <w:vertAlign w:val="baseline"/>
        </w:rPr>
        <w:t xml:space="preserve">my experience. </w:t>
      </w:r>
      <w:r w:rsidR="00567F9D">
        <w:rPr>
          <w:vertAlign w:val="baseline"/>
        </w:rPr>
        <w:t>But the conclusions I reached are strong, challen</w:t>
      </w:r>
      <w:r w:rsidR="00822324">
        <w:rPr>
          <w:vertAlign w:val="baseline"/>
        </w:rPr>
        <w:t xml:space="preserve">ging, and remarkably beautiful. Walltown, Urban Hope, and Jonathan helped me discover much about reconciliation, development, and community, more deeply than I ever could have done on my own. </w:t>
      </w:r>
    </w:p>
    <w:p w:rsidR="003C74FD" w:rsidRPr="000F4953" w:rsidRDefault="00644E5A" w:rsidP="00B335E9">
      <w:pPr>
        <w:spacing w:line="480" w:lineRule="auto"/>
        <w:ind w:firstLine="232"/>
        <w:jc w:val="both"/>
        <w:rPr>
          <w:vertAlign w:val="baseline"/>
        </w:rPr>
      </w:pPr>
      <w:r>
        <w:rPr>
          <w:vertAlign w:val="baseline"/>
        </w:rPr>
        <w:tab/>
        <w:t xml:space="preserve">In closing I want to quote Dorothy Day from the epilogue of her book, </w:t>
      </w:r>
      <w:r>
        <w:rPr>
          <w:i/>
          <w:vertAlign w:val="baseline"/>
        </w:rPr>
        <w:t>The Long Loneliness</w:t>
      </w:r>
      <w:r>
        <w:rPr>
          <w:vertAlign w:val="baseline"/>
        </w:rPr>
        <w:t>. Dorothy spent much of her life in community; her insight is invaluable. She wrote, “We have all known the long loneliness and we have learned that the only solution is love and that love comes with community.”</w:t>
      </w:r>
      <w:r>
        <w:rPr>
          <w:rStyle w:val="FootnoteReference"/>
        </w:rPr>
        <w:footnoteReference w:id="6"/>
      </w:r>
      <w:r w:rsidR="00792A4D">
        <w:rPr>
          <w:vertAlign w:val="baseline"/>
        </w:rPr>
        <w:t xml:space="preserve"> The Gospel is love and I believe now that love is most properly expressed through community, and from those two flow all other good things. </w:t>
      </w:r>
      <w:r w:rsidR="00EB0B39">
        <w:rPr>
          <w:vertAlign w:val="baseline"/>
        </w:rPr>
        <w:t xml:space="preserve">Community is a beautiful thing. It’s messy, but it’s beautiful, and it is something I will take with me from this point on. </w:t>
      </w:r>
    </w:p>
    <w:sectPr w:rsidR="003C74FD" w:rsidRPr="000F4953" w:rsidSect="003C74FD">
      <w:headerReference w:type="default" r:id="rId5"/>
      <w:pgSz w:w="12240" w:h="15840"/>
      <w:pgMar w:top="1440" w:right="1440" w:bottom="1440" w:left="1440" w:gutter="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p w:rsidR="00D36B55" w:rsidRPr="003A2B7E" w:rsidRDefault="00D36B55">
      <w:pPr>
        <w:pStyle w:val="FootnoteText"/>
        <w:rPr>
          <w:vertAlign w:val="baseline"/>
        </w:rPr>
      </w:pPr>
      <w:r>
        <w:rPr>
          <w:rStyle w:val="FootnoteReference"/>
        </w:rPr>
        <w:footnoteRef/>
      </w:r>
      <w:r>
        <w:t xml:space="preserve"> </w:t>
      </w:r>
      <w:r>
        <w:rPr>
          <w:vertAlign w:val="baseline"/>
        </w:rPr>
        <w:t>Acts 2.44, NIV</w:t>
      </w:r>
    </w:p>
  </w:footnote>
  <w:footnote w:id="0">
    <w:p w:rsidR="00D36B55" w:rsidRDefault="00D36B55">
      <w:pPr>
        <w:pStyle w:val="FootnoteText"/>
      </w:pPr>
      <w:r w:rsidRPr="00CE7B73">
        <w:rPr>
          <w:rStyle w:val="FootnoteReference"/>
          <w:i/>
        </w:rPr>
        <w:footnoteRef/>
      </w:r>
      <w:r w:rsidRPr="00CE7B73">
        <w:rPr>
          <w:i/>
          <w:vertAlign w:val="baseline"/>
        </w:rPr>
        <w:t>Freedom Bound</w:t>
      </w:r>
      <w:r>
        <w:rPr>
          <w:vertAlign w:val="baseline"/>
        </w:rPr>
        <w:t>, 28</w:t>
      </w:r>
      <w:r>
        <w:t xml:space="preserve"> </w:t>
      </w:r>
    </w:p>
  </w:footnote>
  <w:footnote w:id="1">
    <w:p w:rsidR="00D36B55" w:rsidRPr="001E4336" w:rsidRDefault="00D36B55">
      <w:pPr>
        <w:pStyle w:val="FootnoteText"/>
        <w:rPr>
          <w:vertAlign w:val="baseline"/>
        </w:rPr>
      </w:pPr>
      <w:r>
        <w:rPr>
          <w:rStyle w:val="FootnoteReference"/>
        </w:rPr>
        <w:footnoteRef/>
      </w:r>
      <w:r>
        <w:t xml:space="preserve"> </w:t>
      </w:r>
      <w:r>
        <w:rPr>
          <w:i/>
          <w:vertAlign w:val="baseline"/>
        </w:rPr>
        <w:t xml:space="preserve">More Than Equals, </w:t>
      </w:r>
      <w:r>
        <w:rPr>
          <w:vertAlign w:val="baseline"/>
        </w:rPr>
        <w:t>36</w:t>
      </w:r>
    </w:p>
  </w:footnote>
  <w:footnote w:id="2">
    <w:p w:rsidR="00D36B55" w:rsidRPr="00192724" w:rsidRDefault="00D36B55">
      <w:pPr>
        <w:pStyle w:val="FootnoteText"/>
        <w:rPr>
          <w:vertAlign w:val="baseline"/>
        </w:rPr>
      </w:pPr>
      <w:r>
        <w:rPr>
          <w:rStyle w:val="FootnoteReference"/>
        </w:rPr>
        <w:footnoteRef/>
      </w:r>
      <w:r>
        <w:t xml:space="preserve"> </w:t>
      </w:r>
      <w:r>
        <w:rPr>
          <w:vertAlign w:val="baseline"/>
        </w:rPr>
        <w:t>Ephesians 2.19, NIV</w:t>
      </w:r>
    </w:p>
  </w:footnote>
  <w:footnote w:id="3">
    <w:p w:rsidR="00D36B55" w:rsidRPr="0066076E" w:rsidRDefault="00D36B55">
      <w:pPr>
        <w:pStyle w:val="FootnoteText"/>
        <w:rPr>
          <w:vertAlign w:val="baseline"/>
        </w:rPr>
      </w:pPr>
      <w:r>
        <w:rPr>
          <w:rStyle w:val="FootnoteReference"/>
        </w:rPr>
        <w:footnoteRef/>
      </w:r>
      <w:r>
        <w:t xml:space="preserve"> </w:t>
      </w:r>
      <w:r>
        <w:rPr>
          <w:vertAlign w:val="baseline"/>
        </w:rPr>
        <w:t>Ephesians 2.14, NIV</w:t>
      </w:r>
    </w:p>
  </w:footnote>
  <w:footnote w:id="4">
    <w:p w:rsidR="00D36B55" w:rsidRPr="00072B21" w:rsidRDefault="00D36B55">
      <w:pPr>
        <w:pStyle w:val="FootnoteText"/>
        <w:rPr>
          <w:vertAlign w:val="baseline"/>
        </w:rPr>
      </w:pPr>
      <w:r>
        <w:rPr>
          <w:rStyle w:val="FootnoteReference"/>
        </w:rPr>
        <w:footnoteRef/>
      </w:r>
      <w:r>
        <w:t xml:space="preserve"> </w:t>
      </w:r>
      <w:r>
        <w:rPr>
          <w:i/>
          <w:vertAlign w:val="baseline"/>
        </w:rPr>
        <w:t>Irresistible Revolution</w:t>
      </w:r>
    </w:p>
  </w:footnote>
  <w:footnote w:id="5">
    <w:p w:rsidR="00D36B55" w:rsidRPr="00FA5973" w:rsidRDefault="00D36B55">
      <w:pPr>
        <w:pStyle w:val="FootnoteText"/>
        <w:rPr>
          <w:vertAlign w:val="baseline"/>
        </w:rPr>
      </w:pPr>
      <w:r>
        <w:rPr>
          <w:rStyle w:val="FootnoteReference"/>
        </w:rPr>
        <w:footnoteRef/>
      </w:r>
      <w:r>
        <w:t xml:space="preserve"> </w:t>
      </w:r>
      <w:r>
        <w:rPr>
          <w:vertAlign w:val="baseline"/>
        </w:rPr>
        <w:t>James 2.16, NIV</w:t>
      </w:r>
    </w:p>
  </w:footnote>
  <w:footnote w:id="6">
    <w:p w:rsidR="00644E5A" w:rsidRPr="00644E5A" w:rsidRDefault="00644E5A">
      <w:pPr>
        <w:pStyle w:val="FootnoteText"/>
        <w:rPr>
          <w:i/>
          <w:vertAlign w:val="baseline"/>
        </w:rPr>
      </w:pPr>
      <w:r>
        <w:rPr>
          <w:rStyle w:val="FootnoteReference"/>
        </w:rPr>
        <w:footnoteRef/>
      </w:r>
      <w:r>
        <w:t xml:space="preserve"> </w:t>
      </w:r>
      <w:r>
        <w:rPr>
          <w:i/>
          <w:vertAlign w:val="baseline"/>
        </w:rPr>
        <w:t>The Long Loneliness</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A2F" w:rsidRPr="00156A2F" w:rsidRDefault="00156A2F" w:rsidP="00156A2F">
    <w:pPr>
      <w:pStyle w:val="Header"/>
      <w:jc w:val="right"/>
      <w:rPr>
        <w:vertAlign w:val="baseline"/>
      </w:rPr>
    </w:pPr>
    <w:r>
      <w:rPr>
        <w:vertAlign w:val="baseline"/>
      </w:rPr>
      <w:t>O’Hara, Reilly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5F58B4"/>
    <w:rsid w:val="000020DC"/>
    <w:rsid w:val="00010878"/>
    <w:rsid w:val="0001411F"/>
    <w:rsid w:val="00014A26"/>
    <w:rsid w:val="00015E5C"/>
    <w:rsid w:val="000254D7"/>
    <w:rsid w:val="00025552"/>
    <w:rsid w:val="000277C7"/>
    <w:rsid w:val="00043918"/>
    <w:rsid w:val="00053146"/>
    <w:rsid w:val="00053248"/>
    <w:rsid w:val="00072B21"/>
    <w:rsid w:val="000839F7"/>
    <w:rsid w:val="00087DE2"/>
    <w:rsid w:val="00093628"/>
    <w:rsid w:val="000A366E"/>
    <w:rsid w:val="000A61CE"/>
    <w:rsid w:val="000A7294"/>
    <w:rsid w:val="000B01B5"/>
    <w:rsid w:val="000C7F13"/>
    <w:rsid w:val="000D66BC"/>
    <w:rsid w:val="000F0DF8"/>
    <w:rsid w:val="000F4953"/>
    <w:rsid w:val="00106C2F"/>
    <w:rsid w:val="00132B02"/>
    <w:rsid w:val="00133B6A"/>
    <w:rsid w:val="00145CA1"/>
    <w:rsid w:val="00146407"/>
    <w:rsid w:val="00156104"/>
    <w:rsid w:val="00156A2F"/>
    <w:rsid w:val="00165027"/>
    <w:rsid w:val="00191C11"/>
    <w:rsid w:val="00192724"/>
    <w:rsid w:val="00196528"/>
    <w:rsid w:val="001B76AF"/>
    <w:rsid w:val="001C7FA2"/>
    <w:rsid w:val="001D1E89"/>
    <w:rsid w:val="001E4336"/>
    <w:rsid w:val="00201ECB"/>
    <w:rsid w:val="0022258E"/>
    <w:rsid w:val="00224B64"/>
    <w:rsid w:val="00226C7A"/>
    <w:rsid w:val="0022738A"/>
    <w:rsid w:val="002302D5"/>
    <w:rsid w:val="0023232E"/>
    <w:rsid w:val="002439DB"/>
    <w:rsid w:val="0024494C"/>
    <w:rsid w:val="00250F55"/>
    <w:rsid w:val="00265FBA"/>
    <w:rsid w:val="00277F5A"/>
    <w:rsid w:val="00281762"/>
    <w:rsid w:val="002835F9"/>
    <w:rsid w:val="00284156"/>
    <w:rsid w:val="002A32F1"/>
    <w:rsid w:val="002A7E1B"/>
    <w:rsid w:val="002B4F3D"/>
    <w:rsid w:val="002B7361"/>
    <w:rsid w:val="002C682D"/>
    <w:rsid w:val="002D0576"/>
    <w:rsid w:val="002E1F07"/>
    <w:rsid w:val="002E5C6A"/>
    <w:rsid w:val="002F366A"/>
    <w:rsid w:val="003113B0"/>
    <w:rsid w:val="00321CF5"/>
    <w:rsid w:val="003376E3"/>
    <w:rsid w:val="00357A22"/>
    <w:rsid w:val="003833E1"/>
    <w:rsid w:val="00397C7C"/>
    <w:rsid w:val="003A2B7E"/>
    <w:rsid w:val="003A3E6D"/>
    <w:rsid w:val="003A477E"/>
    <w:rsid w:val="003C74FD"/>
    <w:rsid w:val="003E67CB"/>
    <w:rsid w:val="003E7AA8"/>
    <w:rsid w:val="004001BC"/>
    <w:rsid w:val="004018BD"/>
    <w:rsid w:val="00406105"/>
    <w:rsid w:val="00424EF0"/>
    <w:rsid w:val="00427982"/>
    <w:rsid w:val="004315A6"/>
    <w:rsid w:val="00441C7A"/>
    <w:rsid w:val="00442839"/>
    <w:rsid w:val="00444EB7"/>
    <w:rsid w:val="0045569A"/>
    <w:rsid w:val="00457555"/>
    <w:rsid w:val="0046000E"/>
    <w:rsid w:val="004660C0"/>
    <w:rsid w:val="0046647E"/>
    <w:rsid w:val="00470BB9"/>
    <w:rsid w:val="00482D33"/>
    <w:rsid w:val="00497828"/>
    <w:rsid w:val="004A2331"/>
    <w:rsid w:val="004A6A75"/>
    <w:rsid w:val="004B739E"/>
    <w:rsid w:val="004C60F4"/>
    <w:rsid w:val="004C62D0"/>
    <w:rsid w:val="004D4110"/>
    <w:rsid w:val="004D4E4E"/>
    <w:rsid w:val="004F44F8"/>
    <w:rsid w:val="00513361"/>
    <w:rsid w:val="00514FC0"/>
    <w:rsid w:val="00515B15"/>
    <w:rsid w:val="0052296E"/>
    <w:rsid w:val="0053631B"/>
    <w:rsid w:val="00536CB4"/>
    <w:rsid w:val="005375F6"/>
    <w:rsid w:val="00537990"/>
    <w:rsid w:val="00542614"/>
    <w:rsid w:val="00551F64"/>
    <w:rsid w:val="00567418"/>
    <w:rsid w:val="00567F9D"/>
    <w:rsid w:val="00574CB7"/>
    <w:rsid w:val="0058085B"/>
    <w:rsid w:val="005818A5"/>
    <w:rsid w:val="005859BC"/>
    <w:rsid w:val="0058646A"/>
    <w:rsid w:val="0059356B"/>
    <w:rsid w:val="005A1221"/>
    <w:rsid w:val="005A2A85"/>
    <w:rsid w:val="005A7B55"/>
    <w:rsid w:val="005C5092"/>
    <w:rsid w:val="005D2629"/>
    <w:rsid w:val="005E629A"/>
    <w:rsid w:val="005F062B"/>
    <w:rsid w:val="005F20AB"/>
    <w:rsid w:val="005F58B4"/>
    <w:rsid w:val="00600CD0"/>
    <w:rsid w:val="006072E2"/>
    <w:rsid w:val="006212F8"/>
    <w:rsid w:val="00644E5A"/>
    <w:rsid w:val="0066076E"/>
    <w:rsid w:val="00665C59"/>
    <w:rsid w:val="00672043"/>
    <w:rsid w:val="00676048"/>
    <w:rsid w:val="00692991"/>
    <w:rsid w:val="006B4418"/>
    <w:rsid w:val="006B76B0"/>
    <w:rsid w:val="006C578E"/>
    <w:rsid w:val="006C76A0"/>
    <w:rsid w:val="006D23E8"/>
    <w:rsid w:val="006D715E"/>
    <w:rsid w:val="006F1AAF"/>
    <w:rsid w:val="00716000"/>
    <w:rsid w:val="00717D6A"/>
    <w:rsid w:val="00727F00"/>
    <w:rsid w:val="0073053F"/>
    <w:rsid w:val="00730812"/>
    <w:rsid w:val="0073633C"/>
    <w:rsid w:val="0074263E"/>
    <w:rsid w:val="00746F5D"/>
    <w:rsid w:val="00751464"/>
    <w:rsid w:val="00760BB9"/>
    <w:rsid w:val="00765510"/>
    <w:rsid w:val="00767887"/>
    <w:rsid w:val="007847B8"/>
    <w:rsid w:val="0079089D"/>
    <w:rsid w:val="00792A4D"/>
    <w:rsid w:val="007D2D87"/>
    <w:rsid w:val="007E05BB"/>
    <w:rsid w:val="007E1E88"/>
    <w:rsid w:val="007E41A5"/>
    <w:rsid w:val="007E7CBF"/>
    <w:rsid w:val="00815CD0"/>
    <w:rsid w:val="00822324"/>
    <w:rsid w:val="00823FD5"/>
    <w:rsid w:val="008242FB"/>
    <w:rsid w:val="0082677B"/>
    <w:rsid w:val="00826F15"/>
    <w:rsid w:val="008341E9"/>
    <w:rsid w:val="00835569"/>
    <w:rsid w:val="008420D2"/>
    <w:rsid w:val="008543FC"/>
    <w:rsid w:val="00855828"/>
    <w:rsid w:val="00860A9A"/>
    <w:rsid w:val="00861BF2"/>
    <w:rsid w:val="0087436B"/>
    <w:rsid w:val="008879AD"/>
    <w:rsid w:val="008A46CB"/>
    <w:rsid w:val="008B24B1"/>
    <w:rsid w:val="008B45AB"/>
    <w:rsid w:val="008C7742"/>
    <w:rsid w:val="008D0F9D"/>
    <w:rsid w:val="008F0E20"/>
    <w:rsid w:val="00902D70"/>
    <w:rsid w:val="0091163E"/>
    <w:rsid w:val="00930C43"/>
    <w:rsid w:val="0094750C"/>
    <w:rsid w:val="00951C67"/>
    <w:rsid w:val="0096185E"/>
    <w:rsid w:val="009740ED"/>
    <w:rsid w:val="009943C0"/>
    <w:rsid w:val="00995D6B"/>
    <w:rsid w:val="00995F66"/>
    <w:rsid w:val="009A2013"/>
    <w:rsid w:val="009A6B88"/>
    <w:rsid w:val="009B01DC"/>
    <w:rsid w:val="009C0DD1"/>
    <w:rsid w:val="009C168A"/>
    <w:rsid w:val="009D0603"/>
    <w:rsid w:val="009D29CF"/>
    <w:rsid w:val="00A04F62"/>
    <w:rsid w:val="00A10012"/>
    <w:rsid w:val="00A14C62"/>
    <w:rsid w:val="00A468A9"/>
    <w:rsid w:val="00A567A7"/>
    <w:rsid w:val="00A76925"/>
    <w:rsid w:val="00A944EA"/>
    <w:rsid w:val="00A95130"/>
    <w:rsid w:val="00A97ED0"/>
    <w:rsid w:val="00AA04AC"/>
    <w:rsid w:val="00AD738F"/>
    <w:rsid w:val="00AE702D"/>
    <w:rsid w:val="00AF308B"/>
    <w:rsid w:val="00AF703C"/>
    <w:rsid w:val="00B02004"/>
    <w:rsid w:val="00B044A3"/>
    <w:rsid w:val="00B0458B"/>
    <w:rsid w:val="00B1102D"/>
    <w:rsid w:val="00B22E65"/>
    <w:rsid w:val="00B2550E"/>
    <w:rsid w:val="00B32823"/>
    <w:rsid w:val="00B335E9"/>
    <w:rsid w:val="00B3561C"/>
    <w:rsid w:val="00B402D5"/>
    <w:rsid w:val="00B41317"/>
    <w:rsid w:val="00B42F78"/>
    <w:rsid w:val="00B55B29"/>
    <w:rsid w:val="00B5712A"/>
    <w:rsid w:val="00B64456"/>
    <w:rsid w:val="00B71AF1"/>
    <w:rsid w:val="00B76F26"/>
    <w:rsid w:val="00B80BD8"/>
    <w:rsid w:val="00B81E30"/>
    <w:rsid w:val="00B971C5"/>
    <w:rsid w:val="00BA37B6"/>
    <w:rsid w:val="00BE13CA"/>
    <w:rsid w:val="00BF0837"/>
    <w:rsid w:val="00BF35B6"/>
    <w:rsid w:val="00BF6C16"/>
    <w:rsid w:val="00C068A5"/>
    <w:rsid w:val="00C073AF"/>
    <w:rsid w:val="00C07552"/>
    <w:rsid w:val="00C15956"/>
    <w:rsid w:val="00C16E52"/>
    <w:rsid w:val="00C25F4B"/>
    <w:rsid w:val="00C33BFF"/>
    <w:rsid w:val="00C4487E"/>
    <w:rsid w:val="00C6548E"/>
    <w:rsid w:val="00C66262"/>
    <w:rsid w:val="00C81F77"/>
    <w:rsid w:val="00C853E5"/>
    <w:rsid w:val="00CB0662"/>
    <w:rsid w:val="00CC35DF"/>
    <w:rsid w:val="00CC6005"/>
    <w:rsid w:val="00CE6593"/>
    <w:rsid w:val="00CE7B73"/>
    <w:rsid w:val="00CF0298"/>
    <w:rsid w:val="00CF6A2E"/>
    <w:rsid w:val="00D03DFC"/>
    <w:rsid w:val="00D04ADB"/>
    <w:rsid w:val="00D07FCB"/>
    <w:rsid w:val="00D11DE9"/>
    <w:rsid w:val="00D15783"/>
    <w:rsid w:val="00D159B0"/>
    <w:rsid w:val="00D15D2E"/>
    <w:rsid w:val="00D20495"/>
    <w:rsid w:val="00D30EDC"/>
    <w:rsid w:val="00D318F2"/>
    <w:rsid w:val="00D3324F"/>
    <w:rsid w:val="00D36B55"/>
    <w:rsid w:val="00D423E8"/>
    <w:rsid w:val="00D54322"/>
    <w:rsid w:val="00D57543"/>
    <w:rsid w:val="00D6482A"/>
    <w:rsid w:val="00D665A0"/>
    <w:rsid w:val="00D70545"/>
    <w:rsid w:val="00D748F6"/>
    <w:rsid w:val="00D82254"/>
    <w:rsid w:val="00D83576"/>
    <w:rsid w:val="00DA1907"/>
    <w:rsid w:val="00DB169E"/>
    <w:rsid w:val="00DC17BD"/>
    <w:rsid w:val="00DC7EED"/>
    <w:rsid w:val="00DD28A1"/>
    <w:rsid w:val="00DD4048"/>
    <w:rsid w:val="00DE75EE"/>
    <w:rsid w:val="00DF1CB1"/>
    <w:rsid w:val="00DF2758"/>
    <w:rsid w:val="00DF58C1"/>
    <w:rsid w:val="00E00EAD"/>
    <w:rsid w:val="00E01F1C"/>
    <w:rsid w:val="00E03FD7"/>
    <w:rsid w:val="00E16F4B"/>
    <w:rsid w:val="00E2353B"/>
    <w:rsid w:val="00E24C84"/>
    <w:rsid w:val="00E33AF4"/>
    <w:rsid w:val="00E360C3"/>
    <w:rsid w:val="00E408DD"/>
    <w:rsid w:val="00E41714"/>
    <w:rsid w:val="00E50D0C"/>
    <w:rsid w:val="00E53097"/>
    <w:rsid w:val="00E54571"/>
    <w:rsid w:val="00E61EF4"/>
    <w:rsid w:val="00E73195"/>
    <w:rsid w:val="00E75F67"/>
    <w:rsid w:val="00E90E58"/>
    <w:rsid w:val="00E92393"/>
    <w:rsid w:val="00E92703"/>
    <w:rsid w:val="00EB0B39"/>
    <w:rsid w:val="00EB7619"/>
    <w:rsid w:val="00ED0D4F"/>
    <w:rsid w:val="00ED55D0"/>
    <w:rsid w:val="00EE1FE3"/>
    <w:rsid w:val="00EE264B"/>
    <w:rsid w:val="00EE53AE"/>
    <w:rsid w:val="00EF604C"/>
    <w:rsid w:val="00F16AA3"/>
    <w:rsid w:val="00F16F8D"/>
    <w:rsid w:val="00F17B40"/>
    <w:rsid w:val="00F22039"/>
    <w:rsid w:val="00F27C7D"/>
    <w:rsid w:val="00F3390E"/>
    <w:rsid w:val="00F46914"/>
    <w:rsid w:val="00F55E33"/>
    <w:rsid w:val="00F5657E"/>
    <w:rsid w:val="00F605AE"/>
    <w:rsid w:val="00F60CFA"/>
    <w:rsid w:val="00F758A5"/>
    <w:rsid w:val="00F778BC"/>
    <w:rsid w:val="00F87D7E"/>
    <w:rsid w:val="00F9664A"/>
    <w:rsid w:val="00FA0300"/>
    <w:rsid w:val="00FA35C6"/>
    <w:rsid w:val="00FA5973"/>
    <w:rsid w:val="00FB1965"/>
    <w:rsid w:val="00FB3BAD"/>
    <w:rsid w:val="00FC2990"/>
    <w:rsid w:val="00FC4B3A"/>
    <w:rsid w:val="00FC609E"/>
    <w:rsid w:val="00FC73F1"/>
    <w:rsid w:val="00FD0C7F"/>
    <w:rsid w:val="00FD4B1C"/>
    <w:rsid w:val="00FD7FB1"/>
  </w:rsids>
  <m:mathPr>
    <m:mathFont m:val="Abadi MT Condensed Extra Bold"/>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D33"/>
    <w:rPr>
      <w:rFonts w:ascii="Times New Roman" w:hAnsi="Times New Roman"/>
      <w:vertAlign w:val="subscript"/>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FootnoteText">
    <w:name w:val="footnote text"/>
    <w:basedOn w:val="Normal"/>
    <w:link w:val="FootnoteTextChar"/>
    <w:uiPriority w:val="99"/>
    <w:semiHidden/>
    <w:unhideWhenUsed/>
    <w:rsid w:val="00C81F77"/>
  </w:style>
  <w:style w:type="character" w:customStyle="1" w:styleId="FootnoteTextChar">
    <w:name w:val="Footnote Text Char"/>
    <w:basedOn w:val="DefaultParagraphFont"/>
    <w:link w:val="FootnoteText"/>
    <w:uiPriority w:val="99"/>
    <w:semiHidden/>
    <w:rsid w:val="00C81F77"/>
    <w:rPr>
      <w:rFonts w:ascii="Times New Roman" w:hAnsi="Times New Roman"/>
      <w:vertAlign w:val="subscript"/>
    </w:rPr>
  </w:style>
  <w:style w:type="character" w:styleId="FootnoteReference">
    <w:name w:val="footnote reference"/>
    <w:basedOn w:val="DefaultParagraphFont"/>
    <w:uiPriority w:val="99"/>
    <w:semiHidden/>
    <w:unhideWhenUsed/>
    <w:rsid w:val="00C81F77"/>
    <w:rPr>
      <w:vertAlign w:val="superscript"/>
    </w:rPr>
  </w:style>
  <w:style w:type="paragraph" w:styleId="Header">
    <w:name w:val="header"/>
    <w:basedOn w:val="Normal"/>
    <w:link w:val="HeaderChar"/>
    <w:uiPriority w:val="99"/>
    <w:semiHidden/>
    <w:unhideWhenUsed/>
    <w:rsid w:val="00156A2F"/>
    <w:pPr>
      <w:tabs>
        <w:tab w:val="center" w:pos="4320"/>
        <w:tab w:val="right" w:pos="8640"/>
      </w:tabs>
    </w:pPr>
  </w:style>
  <w:style w:type="character" w:customStyle="1" w:styleId="HeaderChar">
    <w:name w:val="Header Char"/>
    <w:basedOn w:val="DefaultParagraphFont"/>
    <w:link w:val="Header"/>
    <w:uiPriority w:val="99"/>
    <w:semiHidden/>
    <w:rsid w:val="00156A2F"/>
    <w:rPr>
      <w:rFonts w:ascii="Times New Roman" w:hAnsi="Times New Roman"/>
      <w:vertAlign w:val="subscript"/>
    </w:rPr>
  </w:style>
  <w:style w:type="paragraph" w:styleId="Footer">
    <w:name w:val="footer"/>
    <w:basedOn w:val="Normal"/>
    <w:link w:val="FooterChar"/>
    <w:uiPriority w:val="99"/>
    <w:semiHidden/>
    <w:unhideWhenUsed/>
    <w:rsid w:val="00156A2F"/>
    <w:pPr>
      <w:tabs>
        <w:tab w:val="center" w:pos="4320"/>
        <w:tab w:val="right" w:pos="8640"/>
      </w:tabs>
    </w:pPr>
  </w:style>
  <w:style w:type="character" w:customStyle="1" w:styleId="FooterChar">
    <w:name w:val="Footer Char"/>
    <w:basedOn w:val="DefaultParagraphFont"/>
    <w:link w:val="Footer"/>
    <w:uiPriority w:val="99"/>
    <w:semiHidden/>
    <w:rsid w:val="00156A2F"/>
    <w:rPr>
      <w:rFonts w:ascii="Times New Roman" w:hAnsi="Times New Roman"/>
      <w:vertAlign w:val="subscript"/>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header" Target="head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3053</TotalTime>
  <Pages>16</Pages>
  <Words>4484</Words>
  <Characters>25561</Characters>
  <Application>Microsoft Macintosh Word</Application>
  <DocSecurity>0</DocSecurity>
  <Lines>213</Lines>
  <Paragraphs>51</Paragraphs>
  <ScaleCrop>false</ScaleCrop>
  <Company>University of South Carolina</Company>
  <LinksUpToDate>false</LinksUpToDate>
  <CharactersWithSpaces>31390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Reilly O'Hara</cp:lastModifiedBy>
  <cp:revision>398</cp:revision>
  <dcterms:created xsi:type="dcterms:W3CDTF">2013-08-15T23:51:00Z</dcterms:created>
  <dcterms:modified xsi:type="dcterms:W3CDTF">2013-08-19T20:34:00Z</dcterms:modified>
</cp:coreProperties>
</file>